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18DD" w14:textId="7026B5BE" w:rsidR="00BD6256" w:rsidRDefault="00BD6256" w:rsidP="00BD6256">
      <w:pPr>
        <w:rPr>
          <w:szCs w:val="24"/>
        </w:rPr>
      </w:pPr>
    </w:p>
    <w:p w14:paraId="01043062" w14:textId="77777777" w:rsidR="00F63D44" w:rsidRDefault="00F63D44" w:rsidP="005E4C3F">
      <w:pPr>
        <w:jc w:val="center"/>
        <w:rPr>
          <w:b/>
          <w:bCs/>
          <w:szCs w:val="24"/>
        </w:rPr>
      </w:pPr>
    </w:p>
    <w:p w14:paraId="01B52059" w14:textId="77777777" w:rsidR="00F63D44" w:rsidRDefault="00F63D44" w:rsidP="00F63D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Информационный бюллетень</w:t>
      </w:r>
    </w:p>
    <w:p w14:paraId="1CA696A1" w14:textId="77777777" w:rsidR="00F63D44" w:rsidRDefault="00F63D44" w:rsidP="00F63D44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DED5CFB" w14:textId="77777777" w:rsidR="00F63D44" w:rsidRDefault="00F63D44" w:rsidP="00F63D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14:paraId="5614E665" w14:textId="77777777" w:rsidR="00F63D44" w:rsidRDefault="00F63D44" w:rsidP="00F63D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7AD78907" w14:textId="77777777" w:rsidR="00F63D44" w:rsidRDefault="00F63D44" w:rsidP="00F63D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документом</w:t>
      </w:r>
    </w:p>
    <w:p w14:paraId="39B0D7AA" w14:textId="77777777" w:rsidR="00F63D44" w:rsidRDefault="00F63D44" w:rsidP="00F63D44">
      <w:pPr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04E73FE" w14:textId="77777777" w:rsidR="00F63D44" w:rsidRDefault="00F63D44" w:rsidP="00F63D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Темниковского муниципального района</w:t>
      </w:r>
    </w:p>
    <w:p w14:paraId="6CC4ABF1" w14:textId="77777777" w:rsidR="00F63D44" w:rsidRDefault="00F63D44" w:rsidP="00F63D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14:paraId="50052021" w14:textId="77777777" w:rsidR="00F63D44" w:rsidRDefault="00F63D44" w:rsidP="00F63D44">
      <w:pPr>
        <w:spacing w:line="240" w:lineRule="atLeast"/>
        <w:rPr>
          <w:sz w:val="28"/>
          <w:szCs w:val="28"/>
        </w:rPr>
      </w:pPr>
    </w:p>
    <w:p w14:paraId="6FAE7B43" w14:textId="32EDB9EE" w:rsidR="00F63D44" w:rsidRDefault="00F63D44" w:rsidP="007D667A">
      <w:pPr>
        <w:spacing w:line="240" w:lineRule="atLeast"/>
        <w:jc w:val="both"/>
        <w:rPr>
          <w:color w:val="FF0000"/>
          <w:sz w:val="28"/>
          <w:szCs w:val="28"/>
        </w:rPr>
      </w:pPr>
      <w:r w:rsidRPr="00663025">
        <w:rPr>
          <w:sz w:val="28"/>
          <w:szCs w:val="28"/>
        </w:rPr>
        <w:t xml:space="preserve">№ </w:t>
      </w:r>
      <w:r w:rsidR="002C5745" w:rsidRPr="00663025">
        <w:rPr>
          <w:sz w:val="28"/>
          <w:szCs w:val="28"/>
        </w:rPr>
        <w:t>7</w:t>
      </w:r>
      <w:r w:rsidR="00EB53A2" w:rsidRPr="00663025">
        <w:rPr>
          <w:sz w:val="28"/>
          <w:szCs w:val="28"/>
        </w:rPr>
        <w:t>6</w:t>
      </w:r>
      <w:r w:rsidRPr="00663025">
        <w:rPr>
          <w:sz w:val="28"/>
          <w:szCs w:val="28"/>
        </w:rPr>
        <w:t xml:space="preserve">                                                                                                от </w:t>
      </w:r>
      <w:r w:rsidR="00663025" w:rsidRPr="00663025">
        <w:rPr>
          <w:sz w:val="28"/>
          <w:szCs w:val="28"/>
        </w:rPr>
        <w:t>1 ноя</w:t>
      </w:r>
      <w:r w:rsidRPr="00663025">
        <w:rPr>
          <w:sz w:val="28"/>
          <w:szCs w:val="28"/>
        </w:rPr>
        <w:t>бря 2024 г</w:t>
      </w:r>
    </w:p>
    <w:p w14:paraId="344468A6" w14:textId="3F6F8870" w:rsidR="007D667A" w:rsidRDefault="007D667A" w:rsidP="007D667A">
      <w:pPr>
        <w:spacing w:line="240" w:lineRule="atLeast"/>
        <w:jc w:val="both"/>
        <w:rPr>
          <w:color w:val="FF0000"/>
          <w:sz w:val="28"/>
          <w:szCs w:val="28"/>
        </w:rPr>
      </w:pPr>
    </w:p>
    <w:p w14:paraId="34D20C40" w14:textId="2682D90D" w:rsidR="007D667A" w:rsidRPr="007D667A" w:rsidRDefault="007D667A" w:rsidP="007D667A">
      <w:pPr>
        <w:spacing w:line="240" w:lineRule="atLeast"/>
        <w:jc w:val="center"/>
        <w:rPr>
          <w:sz w:val="28"/>
          <w:szCs w:val="28"/>
        </w:rPr>
      </w:pPr>
      <w:r w:rsidRPr="007D667A">
        <w:rPr>
          <w:sz w:val="28"/>
          <w:szCs w:val="28"/>
        </w:rPr>
        <w:t>СООБЩЕНИЕ О ПРЕДОСТАВЛЕНИИ ЗЕМЕЛЬНОГО УЧАСТКА</w:t>
      </w:r>
    </w:p>
    <w:p w14:paraId="13524645" w14:textId="1856C62E" w:rsidR="007D667A" w:rsidRDefault="007D667A" w:rsidP="007D667A">
      <w:pPr>
        <w:spacing w:line="240" w:lineRule="atLeast"/>
        <w:jc w:val="center"/>
        <w:rPr>
          <w:sz w:val="28"/>
          <w:szCs w:val="28"/>
        </w:rPr>
      </w:pPr>
      <w:r w:rsidRPr="007D667A">
        <w:rPr>
          <w:sz w:val="28"/>
          <w:szCs w:val="28"/>
        </w:rPr>
        <w:t>В СОБСТВЕННОСТЬ ИЛИ В АРЕНДУ</w:t>
      </w:r>
    </w:p>
    <w:p w14:paraId="53FD9A1E" w14:textId="77777777" w:rsidR="007D667A" w:rsidRDefault="007D667A" w:rsidP="007D667A">
      <w:pPr>
        <w:spacing w:line="240" w:lineRule="atLeast"/>
        <w:jc w:val="center"/>
        <w:rPr>
          <w:sz w:val="28"/>
          <w:szCs w:val="28"/>
        </w:rPr>
      </w:pPr>
    </w:p>
    <w:p w14:paraId="6276F1F9" w14:textId="282B347B" w:rsidR="007D667A" w:rsidRDefault="007D667A" w:rsidP="007D667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 xml:space="preserve"> сельского поселения Темниковского муниципального района Республики Мордовия сообщает о приеме заявлений о предоставлении земельного участка с кадастровым номером:</w:t>
      </w:r>
    </w:p>
    <w:p w14:paraId="1C890CE8" w14:textId="77777777" w:rsidR="00360C63" w:rsidRDefault="00360C63" w:rsidP="007D667A">
      <w:pPr>
        <w:spacing w:line="240" w:lineRule="atLeast"/>
        <w:ind w:firstLine="709"/>
        <w:jc w:val="both"/>
        <w:rPr>
          <w:sz w:val="28"/>
          <w:szCs w:val="28"/>
        </w:rPr>
      </w:pPr>
    </w:p>
    <w:p w14:paraId="43A91866" w14:textId="79A0E0A4" w:rsidR="007D667A" w:rsidRDefault="007D667A" w:rsidP="007D667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13:19:</w:t>
      </w:r>
      <w:r w:rsidR="006943D2">
        <w:rPr>
          <w:sz w:val="28"/>
          <w:szCs w:val="28"/>
        </w:rPr>
        <w:t>0211001:291</w:t>
      </w:r>
      <w:r>
        <w:rPr>
          <w:sz w:val="28"/>
          <w:szCs w:val="28"/>
        </w:rPr>
        <w:t xml:space="preserve">       площадью</w:t>
      </w:r>
      <w:r w:rsidR="006943D2">
        <w:rPr>
          <w:sz w:val="28"/>
          <w:szCs w:val="28"/>
        </w:rPr>
        <w:t xml:space="preserve"> </w:t>
      </w:r>
      <w:proofErr w:type="gramStart"/>
      <w:r w:rsidR="006943D2">
        <w:rPr>
          <w:sz w:val="28"/>
          <w:szCs w:val="28"/>
        </w:rPr>
        <w:t>733957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End"/>
    </w:p>
    <w:p w14:paraId="070C1D7B" w14:textId="11D71D9A" w:rsidR="006943D2" w:rsidRDefault="006943D2" w:rsidP="007D667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13:19:0211001:292       площадью 1118585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75CF2FF2" w14:textId="2BD6FD99" w:rsidR="007D667A" w:rsidRDefault="006943D2" w:rsidP="007D667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13:19:0211001:293       площадью 199529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09EA3932" w14:textId="2BDB6D0D" w:rsidR="006943D2" w:rsidRDefault="006943D2" w:rsidP="007D667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13:19:0211001:294       площад</w:t>
      </w:r>
      <w:r w:rsidR="00183CE0">
        <w:rPr>
          <w:sz w:val="28"/>
          <w:szCs w:val="28"/>
        </w:rPr>
        <w:t>ь</w:t>
      </w:r>
      <w:r>
        <w:rPr>
          <w:sz w:val="28"/>
          <w:szCs w:val="28"/>
        </w:rPr>
        <w:t xml:space="preserve">ю </w:t>
      </w:r>
      <w:proofErr w:type="gramStart"/>
      <w:r w:rsidR="00183CE0">
        <w:rPr>
          <w:sz w:val="28"/>
          <w:szCs w:val="28"/>
        </w:rPr>
        <w:t xml:space="preserve">143419  </w:t>
      </w:r>
      <w:proofErr w:type="spellStart"/>
      <w:r w:rsidR="00183CE0">
        <w:rPr>
          <w:sz w:val="28"/>
          <w:szCs w:val="28"/>
        </w:rPr>
        <w:t>кв.м</w:t>
      </w:r>
      <w:proofErr w:type="spellEnd"/>
      <w:r w:rsidR="00183CE0">
        <w:rPr>
          <w:sz w:val="28"/>
          <w:szCs w:val="28"/>
        </w:rPr>
        <w:t>.</w:t>
      </w:r>
      <w:proofErr w:type="gramEnd"/>
    </w:p>
    <w:p w14:paraId="535F60C8" w14:textId="0D10B81E" w:rsidR="007D667A" w:rsidRDefault="007D667A" w:rsidP="007D667A">
      <w:pPr>
        <w:spacing w:line="240" w:lineRule="atLeast"/>
        <w:ind w:firstLine="709"/>
        <w:jc w:val="both"/>
        <w:rPr>
          <w:sz w:val="28"/>
          <w:szCs w:val="28"/>
        </w:rPr>
      </w:pPr>
    </w:p>
    <w:p w14:paraId="55741A1C" w14:textId="245FBFDC" w:rsidR="007D667A" w:rsidRDefault="007D667A" w:rsidP="006943D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земель-земли сельскохозяйственного назначения,</w:t>
      </w:r>
      <w:r w:rsidR="007F5C4D">
        <w:rPr>
          <w:sz w:val="28"/>
          <w:szCs w:val="28"/>
        </w:rPr>
        <w:t xml:space="preserve"> </w:t>
      </w:r>
      <w:r>
        <w:rPr>
          <w:sz w:val="28"/>
          <w:szCs w:val="28"/>
        </w:rPr>
        <w:t>вид разрешенного</w:t>
      </w:r>
      <w:r w:rsidR="007F5C4D">
        <w:rPr>
          <w:sz w:val="28"/>
          <w:szCs w:val="28"/>
        </w:rPr>
        <w:t> </w:t>
      </w:r>
      <w:r>
        <w:rPr>
          <w:sz w:val="28"/>
          <w:szCs w:val="28"/>
        </w:rPr>
        <w:t>использования</w:t>
      </w:r>
      <w:r w:rsidR="00663025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7F5C4D">
        <w:rPr>
          <w:sz w:val="28"/>
          <w:szCs w:val="28"/>
        </w:rPr>
        <w:t> для </w:t>
      </w:r>
      <w:proofErr w:type="gramStart"/>
      <w:r w:rsidR="007F5C4D">
        <w:rPr>
          <w:sz w:val="28"/>
          <w:szCs w:val="28"/>
        </w:rPr>
        <w:t>сельскохозяйственного  производства</w:t>
      </w:r>
      <w:proofErr w:type="gramEnd"/>
      <w:r w:rsidR="006943D2">
        <w:rPr>
          <w:sz w:val="28"/>
          <w:szCs w:val="28"/>
        </w:rPr>
        <w:t>,</w:t>
      </w:r>
      <w:r w:rsidR="007F5C4D">
        <w:rPr>
          <w:sz w:val="28"/>
          <w:szCs w:val="28"/>
        </w:rPr>
        <w:t xml:space="preserve">                                                                    местоположение:</w:t>
      </w:r>
      <w:r w:rsidR="006943D2">
        <w:rPr>
          <w:sz w:val="28"/>
          <w:szCs w:val="28"/>
        </w:rPr>
        <w:t> </w:t>
      </w:r>
      <w:r w:rsidR="007F5C4D">
        <w:rPr>
          <w:sz w:val="28"/>
          <w:szCs w:val="28"/>
        </w:rPr>
        <w:t>Республика Мордовия,</w:t>
      </w:r>
      <w:r w:rsidR="006943D2">
        <w:rPr>
          <w:sz w:val="28"/>
          <w:szCs w:val="28"/>
        </w:rPr>
        <w:t> </w:t>
      </w:r>
      <w:r w:rsidR="007F5C4D">
        <w:rPr>
          <w:sz w:val="28"/>
          <w:szCs w:val="28"/>
        </w:rPr>
        <w:t>Темниковский</w:t>
      </w:r>
      <w:r w:rsidR="006943D2">
        <w:rPr>
          <w:sz w:val="28"/>
          <w:szCs w:val="28"/>
        </w:rPr>
        <w:t> </w:t>
      </w:r>
      <w:r w:rsidR="007F5C4D">
        <w:rPr>
          <w:sz w:val="28"/>
          <w:szCs w:val="28"/>
        </w:rPr>
        <w:t>район,</w:t>
      </w:r>
      <w:r w:rsidR="00663025">
        <w:rPr>
          <w:sz w:val="28"/>
          <w:szCs w:val="28"/>
        </w:rPr>
        <w:t> </w:t>
      </w:r>
      <w:r w:rsidR="007F5C4D">
        <w:rPr>
          <w:sz w:val="28"/>
          <w:szCs w:val="28"/>
        </w:rPr>
        <w:t>Бабеевское сельское</w:t>
      </w:r>
      <w:r w:rsidR="00663025">
        <w:rPr>
          <w:sz w:val="28"/>
          <w:szCs w:val="28"/>
        </w:rPr>
        <w:t> </w:t>
      </w:r>
      <w:r w:rsidR="007F5C4D">
        <w:rPr>
          <w:sz w:val="28"/>
          <w:szCs w:val="28"/>
        </w:rPr>
        <w:t>поселени</w:t>
      </w:r>
      <w:r w:rsidR="006943D2">
        <w:rPr>
          <w:sz w:val="28"/>
          <w:szCs w:val="28"/>
        </w:rPr>
        <w:t>е, использующим</w:t>
      </w:r>
      <w:r w:rsidR="00663025">
        <w:rPr>
          <w:sz w:val="28"/>
          <w:szCs w:val="28"/>
        </w:rPr>
        <w:t> </w:t>
      </w:r>
      <w:r w:rsidR="006943D2">
        <w:rPr>
          <w:sz w:val="28"/>
          <w:szCs w:val="28"/>
        </w:rPr>
        <w:t>вышеуказанные</w:t>
      </w:r>
      <w:r w:rsidR="00663025">
        <w:rPr>
          <w:sz w:val="28"/>
          <w:szCs w:val="28"/>
        </w:rPr>
        <w:t> </w:t>
      </w:r>
      <w:r w:rsidR="006943D2">
        <w:rPr>
          <w:sz w:val="28"/>
          <w:szCs w:val="28"/>
        </w:rPr>
        <w:t>земельные</w:t>
      </w:r>
      <w:r w:rsidR="00663025">
        <w:rPr>
          <w:sz w:val="28"/>
          <w:szCs w:val="28"/>
        </w:rPr>
        <w:t> участки,</w:t>
      </w:r>
      <w:r w:rsidR="006943D2">
        <w:rPr>
          <w:sz w:val="28"/>
          <w:szCs w:val="28"/>
        </w:rPr>
        <w:t xml:space="preserve"> сельскохозяйственной организацией или крестьянскому (фермерскому хозяйству) в собственность или в аренду</w:t>
      </w:r>
      <w:r w:rsidR="00183CE0">
        <w:rPr>
          <w:sz w:val="28"/>
          <w:szCs w:val="28"/>
        </w:rPr>
        <w:t>.</w:t>
      </w:r>
    </w:p>
    <w:p w14:paraId="7010A97D" w14:textId="7444C5F3" w:rsidR="00183CE0" w:rsidRDefault="00183CE0" w:rsidP="006943D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земельных участков установлена:</w:t>
      </w:r>
    </w:p>
    <w:p w14:paraId="0F6A92BB" w14:textId="502110C6" w:rsidR="00183CE0" w:rsidRDefault="00183CE0" w:rsidP="006943D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собственность в размере 15% от кадастровой стоимости</w:t>
      </w:r>
    </w:p>
    <w:p w14:paraId="1F8D4B95" w14:textId="1E219E2D" w:rsidR="00183CE0" w:rsidRDefault="00183CE0" w:rsidP="006943D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аренду (годовая арендная плата) в размере 0,3 %</w:t>
      </w:r>
    </w:p>
    <w:p w14:paraId="0ABDED42" w14:textId="1BF354C8" w:rsidR="00183CE0" w:rsidRDefault="00183CE0" w:rsidP="006943D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заявлений – в течение шести месяцев с момента государственной регистрации права муниципальной собственности</w:t>
      </w:r>
      <w:r w:rsidR="00A873D5">
        <w:rPr>
          <w:sz w:val="28"/>
          <w:szCs w:val="28"/>
        </w:rPr>
        <w:t xml:space="preserve"> на земельные участки – до 30 апреля 2025 года.</w:t>
      </w:r>
    </w:p>
    <w:p w14:paraId="5A3817D5" w14:textId="1A28BEC4" w:rsidR="00A873D5" w:rsidRDefault="00A873D5" w:rsidP="006943D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место приема заявлений, заинтересованных в предоставлении земельного участка:</w:t>
      </w:r>
      <w:r w:rsidR="00360C63">
        <w:rPr>
          <w:sz w:val="28"/>
          <w:szCs w:val="28"/>
        </w:rPr>
        <w:t> </w:t>
      </w:r>
      <w:r>
        <w:rPr>
          <w:sz w:val="28"/>
          <w:szCs w:val="28"/>
        </w:rPr>
        <w:t>431244,</w:t>
      </w:r>
      <w:r w:rsidR="00360C63">
        <w:rPr>
          <w:sz w:val="28"/>
          <w:szCs w:val="28"/>
        </w:rPr>
        <w:t> </w:t>
      </w:r>
      <w:r>
        <w:rPr>
          <w:sz w:val="28"/>
          <w:szCs w:val="28"/>
        </w:rPr>
        <w:t xml:space="preserve">Республика Мордовия, </w:t>
      </w:r>
      <w:proofErr w:type="gramStart"/>
      <w:r>
        <w:rPr>
          <w:sz w:val="28"/>
          <w:szCs w:val="28"/>
        </w:rPr>
        <w:t>Темниковский  район</w:t>
      </w:r>
      <w:proofErr w:type="gramEnd"/>
      <w:r>
        <w:rPr>
          <w:sz w:val="28"/>
          <w:szCs w:val="28"/>
        </w:rPr>
        <w:t>, </w:t>
      </w:r>
    </w:p>
    <w:p w14:paraId="610833F4" w14:textId="12C10915" w:rsidR="00A873D5" w:rsidRDefault="00A873D5" w:rsidP="00A873D5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с.Бабеево</w:t>
      </w:r>
      <w:proofErr w:type="spellEnd"/>
      <w:r>
        <w:rPr>
          <w:sz w:val="28"/>
          <w:szCs w:val="28"/>
        </w:rPr>
        <w:t>, 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д.1, с 8 час.30 мин. до 17 час.00мин.</w:t>
      </w:r>
    </w:p>
    <w:p w14:paraId="31B5735C" w14:textId="7162BDAE" w:rsidR="00A873D5" w:rsidRPr="007D667A" w:rsidRDefault="00A873D5" w:rsidP="00A873D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 </w:t>
      </w:r>
      <w:proofErr w:type="spellStart"/>
      <w:r>
        <w:rPr>
          <w:sz w:val="28"/>
          <w:szCs w:val="28"/>
        </w:rPr>
        <w:t>Бабеевского</w:t>
      </w:r>
      <w:proofErr w:type="spellEnd"/>
      <w:r>
        <w:rPr>
          <w:sz w:val="28"/>
          <w:szCs w:val="28"/>
        </w:rPr>
        <w:t> сельского поселения Темниковского муниципального района, Дополнительную информацию можно получить по телефону:8(</w:t>
      </w:r>
      <w:r w:rsidR="00663025">
        <w:rPr>
          <w:sz w:val="28"/>
          <w:szCs w:val="28"/>
        </w:rPr>
        <w:t>83445)2-75-</w:t>
      </w:r>
      <w:proofErr w:type="gramStart"/>
      <w:r w:rsidR="00663025">
        <w:rPr>
          <w:sz w:val="28"/>
          <w:szCs w:val="28"/>
        </w:rPr>
        <w:t>21,а</w:t>
      </w:r>
      <w:proofErr w:type="gramEnd"/>
      <w:r w:rsidR="00663025">
        <w:rPr>
          <w:sz w:val="28"/>
          <w:szCs w:val="28"/>
        </w:rPr>
        <w:t xml:space="preserve"> также на сайте органов местного самоуправления Темниковского муниципального района в разделе муниципального образования </w:t>
      </w:r>
      <w:proofErr w:type="spellStart"/>
      <w:r w:rsidR="00663025">
        <w:rPr>
          <w:sz w:val="28"/>
          <w:szCs w:val="28"/>
        </w:rPr>
        <w:t>Бабеевского</w:t>
      </w:r>
      <w:proofErr w:type="spellEnd"/>
      <w:r w:rsidR="00663025">
        <w:rPr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</w:p>
    <w:p w14:paraId="428679F8" w14:textId="77777777" w:rsidR="007D667A" w:rsidRPr="007D667A" w:rsidRDefault="007D667A" w:rsidP="00E0213F">
      <w:pPr>
        <w:spacing w:line="240" w:lineRule="atLeast"/>
        <w:jc w:val="center"/>
        <w:rPr>
          <w:sz w:val="28"/>
          <w:szCs w:val="28"/>
        </w:rPr>
      </w:pPr>
    </w:p>
    <w:p w14:paraId="37F89D3E" w14:textId="77777777" w:rsidR="00F63D44" w:rsidRDefault="00F63D44" w:rsidP="00F63D44">
      <w:pPr>
        <w:jc w:val="both"/>
        <w:rPr>
          <w:b/>
          <w:bCs/>
          <w:szCs w:val="24"/>
        </w:rPr>
      </w:pPr>
    </w:p>
    <w:p w14:paraId="451AAF95" w14:textId="630AF2A5" w:rsidR="00F63D44" w:rsidRDefault="00F63D44" w:rsidP="005E4C3F">
      <w:pPr>
        <w:jc w:val="center"/>
        <w:rPr>
          <w:b/>
          <w:bCs/>
          <w:szCs w:val="24"/>
        </w:rPr>
      </w:pPr>
    </w:p>
    <w:p w14:paraId="360B8F77" w14:textId="748B94CE" w:rsidR="002C5745" w:rsidRPr="002C5745" w:rsidRDefault="002C5745" w:rsidP="002C5745">
      <w:pPr>
        <w:rPr>
          <w:szCs w:val="24"/>
        </w:rPr>
      </w:pPr>
    </w:p>
    <w:p w14:paraId="29D8951A" w14:textId="74DCE06E" w:rsidR="002C5745" w:rsidRPr="002C5745" w:rsidRDefault="002C5745" w:rsidP="002C5745">
      <w:pPr>
        <w:rPr>
          <w:szCs w:val="24"/>
        </w:rPr>
      </w:pPr>
    </w:p>
    <w:p w14:paraId="47907965" w14:textId="0D0C18AC" w:rsidR="00EB53A2" w:rsidRDefault="00EB53A2" w:rsidP="00EB53A2">
      <w:pPr>
        <w:pStyle w:val="ae"/>
        <w:jc w:val="center"/>
      </w:pPr>
    </w:p>
    <w:p w14:paraId="3AA9041A" w14:textId="311BBDE9" w:rsidR="00E0213F" w:rsidRDefault="00E0213F" w:rsidP="00E0213F">
      <w:pPr>
        <w:pStyle w:val="ae"/>
        <w:jc w:val="center"/>
      </w:pPr>
    </w:p>
    <w:p w14:paraId="016C7CB0" w14:textId="0232B677" w:rsidR="00C55BCD" w:rsidRDefault="00C55BCD" w:rsidP="00C55BCD">
      <w:pPr>
        <w:pStyle w:val="ae"/>
        <w:jc w:val="center"/>
      </w:pPr>
    </w:p>
    <w:p w14:paraId="5D6CD482" w14:textId="6AFF4EF6" w:rsidR="00776C4A" w:rsidRDefault="00776C4A" w:rsidP="00776C4A">
      <w:pPr>
        <w:pStyle w:val="ae"/>
        <w:jc w:val="center"/>
      </w:pPr>
    </w:p>
    <w:p w14:paraId="412A14E0" w14:textId="462CEB67" w:rsidR="0011095B" w:rsidRDefault="0011095B" w:rsidP="0011095B">
      <w:pPr>
        <w:pStyle w:val="ae"/>
        <w:jc w:val="center"/>
      </w:pPr>
    </w:p>
    <w:p w14:paraId="6C0D8E7F" w14:textId="21ABA6E1" w:rsidR="002C5745" w:rsidRDefault="00BD6256" w:rsidP="002C5745">
      <w:pPr>
        <w:tabs>
          <w:tab w:val="left" w:pos="4170"/>
        </w:tabs>
        <w:jc w:val="center"/>
      </w:pPr>
      <w:r w:rsidRPr="00F63D44">
        <w:rPr>
          <w:caps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 wp14:anchorId="13778A4B" wp14:editId="6C011378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rect w14:anchorId="27FF1DD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31B73890" w14:textId="5F209D5D" w:rsidR="00620C68" w:rsidRPr="00F63D44" w:rsidRDefault="00620C68" w:rsidP="005E4C3F">
      <w:pPr>
        <w:jc w:val="both"/>
        <w:textAlignment w:val="bottom"/>
        <w:rPr>
          <w:caps/>
          <w:color w:val="FFFFFF"/>
          <w:sz w:val="28"/>
          <w:szCs w:val="28"/>
        </w:rPr>
      </w:pPr>
    </w:p>
    <w:sectPr w:rsidR="00620C68" w:rsidRPr="00F63D44" w:rsidSect="009E41C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63F7A" w14:textId="77777777" w:rsidR="00A70C21" w:rsidRDefault="00A70C21" w:rsidP="00617B40">
      <w:r>
        <w:separator/>
      </w:r>
    </w:p>
  </w:endnote>
  <w:endnote w:type="continuationSeparator" w:id="0">
    <w:p w14:paraId="3088708C" w14:textId="77777777" w:rsidR="00A70C21" w:rsidRDefault="00A70C21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F5FE" w14:textId="77777777" w:rsidR="00A70C21" w:rsidRDefault="00A70C21" w:rsidP="00617B40">
      <w:r>
        <w:separator/>
      </w:r>
    </w:p>
  </w:footnote>
  <w:footnote w:type="continuationSeparator" w:id="0">
    <w:p w14:paraId="2A46E98A" w14:textId="77777777" w:rsidR="00A70C21" w:rsidRDefault="00A70C21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56C28"/>
    <w:multiLevelType w:val="multilevel"/>
    <w:tmpl w:val="2CCE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657E3A"/>
    <w:multiLevelType w:val="multilevel"/>
    <w:tmpl w:val="B41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256CD"/>
    <w:rsid w:val="0005520B"/>
    <w:rsid w:val="00094C89"/>
    <w:rsid w:val="000A44A9"/>
    <w:rsid w:val="000B0A68"/>
    <w:rsid w:val="000B3CE2"/>
    <w:rsid w:val="000F242D"/>
    <w:rsid w:val="000F4C01"/>
    <w:rsid w:val="000F7E71"/>
    <w:rsid w:val="0011095B"/>
    <w:rsid w:val="00110C2B"/>
    <w:rsid w:val="00123979"/>
    <w:rsid w:val="0014195D"/>
    <w:rsid w:val="001555D3"/>
    <w:rsid w:val="00172A06"/>
    <w:rsid w:val="00183CE0"/>
    <w:rsid w:val="0018600B"/>
    <w:rsid w:val="00196720"/>
    <w:rsid w:val="001C5C3F"/>
    <w:rsid w:val="001F06CD"/>
    <w:rsid w:val="00202DB5"/>
    <w:rsid w:val="00205806"/>
    <w:rsid w:val="00220034"/>
    <w:rsid w:val="00257115"/>
    <w:rsid w:val="00270A8F"/>
    <w:rsid w:val="00295F0F"/>
    <w:rsid w:val="002A7573"/>
    <w:rsid w:val="002B6180"/>
    <w:rsid w:val="002C5745"/>
    <w:rsid w:val="00301280"/>
    <w:rsid w:val="00305DDB"/>
    <w:rsid w:val="00320567"/>
    <w:rsid w:val="0032548C"/>
    <w:rsid w:val="0033782F"/>
    <w:rsid w:val="00360C63"/>
    <w:rsid w:val="00387708"/>
    <w:rsid w:val="003B6711"/>
    <w:rsid w:val="004011B0"/>
    <w:rsid w:val="00423270"/>
    <w:rsid w:val="00436086"/>
    <w:rsid w:val="00467C8F"/>
    <w:rsid w:val="00476734"/>
    <w:rsid w:val="004B7C12"/>
    <w:rsid w:val="00503D59"/>
    <w:rsid w:val="005311B5"/>
    <w:rsid w:val="005439BD"/>
    <w:rsid w:val="005A66B0"/>
    <w:rsid w:val="005B26E8"/>
    <w:rsid w:val="005B5A5D"/>
    <w:rsid w:val="005B7083"/>
    <w:rsid w:val="005C44F1"/>
    <w:rsid w:val="005D7376"/>
    <w:rsid w:val="005E4C3F"/>
    <w:rsid w:val="005F0864"/>
    <w:rsid w:val="005F3CB8"/>
    <w:rsid w:val="00610572"/>
    <w:rsid w:val="00617B40"/>
    <w:rsid w:val="00620C68"/>
    <w:rsid w:val="00626321"/>
    <w:rsid w:val="00636F28"/>
    <w:rsid w:val="00657FD6"/>
    <w:rsid w:val="00663025"/>
    <w:rsid w:val="006722F9"/>
    <w:rsid w:val="00692C76"/>
    <w:rsid w:val="006943D2"/>
    <w:rsid w:val="006A5E1B"/>
    <w:rsid w:val="006C37AF"/>
    <w:rsid w:val="006C3AAC"/>
    <w:rsid w:val="006C5F85"/>
    <w:rsid w:val="006D1520"/>
    <w:rsid w:val="006D78ED"/>
    <w:rsid w:val="006E1CB1"/>
    <w:rsid w:val="006E604F"/>
    <w:rsid w:val="00717090"/>
    <w:rsid w:val="007343BF"/>
    <w:rsid w:val="00741852"/>
    <w:rsid w:val="00776C4A"/>
    <w:rsid w:val="00786D79"/>
    <w:rsid w:val="007978B9"/>
    <w:rsid w:val="007D667A"/>
    <w:rsid w:val="007F5C4D"/>
    <w:rsid w:val="00813672"/>
    <w:rsid w:val="008475DE"/>
    <w:rsid w:val="0085005E"/>
    <w:rsid w:val="0086758B"/>
    <w:rsid w:val="00880285"/>
    <w:rsid w:val="008A3DBA"/>
    <w:rsid w:val="008C2ACB"/>
    <w:rsid w:val="008C6A12"/>
    <w:rsid w:val="008D6EF9"/>
    <w:rsid w:val="008E3B8F"/>
    <w:rsid w:val="008E4601"/>
    <w:rsid w:val="0091036F"/>
    <w:rsid w:val="00913F3F"/>
    <w:rsid w:val="0091599B"/>
    <w:rsid w:val="00933810"/>
    <w:rsid w:val="009710E1"/>
    <w:rsid w:val="009C0855"/>
    <w:rsid w:val="009D6BE7"/>
    <w:rsid w:val="009E41C1"/>
    <w:rsid w:val="009E6C0C"/>
    <w:rsid w:val="009F6EC2"/>
    <w:rsid w:val="00A02E4D"/>
    <w:rsid w:val="00A11E62"/>
    <w:rsid w:val="00A33D50"/>
    <w:rsid w:val="00A460F1"/>
    <w:rsid w:val="00A547EC"/>
    <w:rsid w:val="00A70C21"/>
    <w:rsid w:val="00A873D5"/>
    <w:rsid w:val="00A975D4"/>
    <w:rsid w:val="00AC194A"/>
    <w:rsid w:val="00B0792C"/>
    <w:rsid w:val="00B846DC"/>
    <w:rsid w:val="00B85B85"/>
    <w:rsid w:val="00BC304B"/>
    <w:rsid w:val="00BD6256"/>
    <w:rsid w:val="00BE7F5E"/>
    <w:rsid w:val="00BF0D41"/>
    <w:rsid w:val="00BF262A"/>
    <w:rsid w:val="00C330CA"/>
    <w:rsid w:val="00C36F5A"/>
    <w:rsid w:val="00C40DF9"/>
    <w:rsid w:val="00C50D1C"/>
    <w:rsid w:val="00C55BCD"/>
    <w:rsid w:val="00C8228E"/>
    <w:rsid w:val="00CC5C4F"/>
    <w:rsid w:val="00CE20E6"/>
    <w:rsid w:val="00D056B1"/>
    <w:rsid w:val="00D26095"/>
    <w:rsid w:val="00D44A28"/>
    <w:rsid w:val="00D505D5"/>
    <w:rsid w:val="00D53BAF"/>
    <w:rsid w:val="00DA56B3"/>
    <w:rsid w:val="00DA77FB"/>
    <w:rsid w:val="00DD0FAA"/>
    <w:rsid w:val="00DD277F"/>
    <w:rsid w:val="00DD7C5B"/>
    <w:rsid w:val="00DE5492"/>
    <w:rsid w:val="00DF799A"/>
    <w:rsid w:val="00E0213F"/>
    <w:rsid w:val="00E624C3"/>
    <w:rsid w:val="00E92569"/>
    <w:rsid w:val="00EB1EEB"/>
    <w:rsid w:val="00EB53A2"/>
    <w:rsid w:val="00ED60EA"/>
    <w:rsid w:val="00ED6501"/>
    <w:rsid w:val="00EE6A7C"/>
    <w:rsid w:val="00EF214F"/>
    <w:rsid w:val="00F155DA"/>
    <w:rsid w:val="00F262C9"/>
    <w:rsid w:val="00F47D4B"/>
    <w:rsid w:val="00F63D44"/>
    <w:rsid w:val="00F75918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F8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">
    <w:name w:val="Body Text Indent 3"/>
    <w:basedOn w:val="a"/>
    <w:link w:val="30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A547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547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47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47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uturismarkdown-paragraph">
    <w:name w:val="futurismarkdown-paragraph"/>
    <w:basedOn w:val="a"/>
    <w:rsid w:val="00620C68"/>
    <w:pPr>
      <w:spacing w:before="100" w:beforeAutospacing="1" w:after="100" w:afterAutospacing="1"/>
    </w:pPr>
    <w:rPr>
      <w:szCs w:val="24"/>
    </w:rPr>
  </w:style>
  <w:style w:type="character" w:styleId="ad">
    <w:name w:val="Strong"/>
    <w:basedOn w:val="a0"/>
    <w:uiPriority w:val="22"/>
    <w:qFormat/>
    <w:rsid w:val="00620C68"/>
    <w:rPr>
      <w:b/>
      <w:bCs/>
    </w:rPr>
  </w:style>
  <w:style w:type="paragraph" w:customStyle="1" w:styleId="futurismarkdown-listitem">
    <w:name w:val="futurismarkdown-listitem"/>
    <w:basedOn w:val="a"/>
    <w:rsid w:val="00620C68"/>
    <w:pPr>
      <w:spacing w:before="100" w:beforeAutospacing="1" w:after="100" w:afterAutospacing="1"/>
    </w:pPr>
    <w:rPr>
      <w:szCs w:val="24"/>
    </w:rPr>
  </w:style>
  <w:style w:type="paragraph" w:styleId="ae">
    <w:name w:val="Normal (Web)"/>
    <w:basedOn w:val="a"/>
    <w:uiPriority w:val="99"/>
    <w:semiHidden/>
    <w:unhideWhenUsed/>
    <w:rsid w:val="002C574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765">
                      <w:marLeft w:val="120"/>
                      <w:marRight w:val="120"/>
                      <w:marTop w:val="3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1428">
                      <w:marLeft w:val="120"/>
                      <w:marRight w:val="12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DCC8-528F-45EA-AF5B-7989D9F1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2024-11-19T06:41:00Z</dcterms:created>
  <dcterms:modified xsi:type="dcterms:W3CDTF">2025-02-13T07:34:00Z</dcterms:modified>
</cp:coreProperties>
</file>