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61CC2" w14:textId="6DF9264D" w:rsidR="00404B23" w:rsidRDefault="00404B23" w:rsidP="000C58F4">
      <w:pPr>
        <w:pStyle w:val="a4"/>
        <w:shd w:val="clear" w:color="auto" w:fill="FFFFFF" w:themeFill="background1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ПРОЕКТ</w:t>
      </w:r>
    </w:p>
    <w:p w14:paraId="7D94131E" w14:textId="3FCFBF2E" w:rsidR="00660E14" w:rsidRPr="000C58F4" w:rsidRDefault="00660E14" w:rsidP="000C58F4">
      <w:pPr>
        <w:pStyle w:val="a4"/>
        <w:shd w:val="clear" w:color="auto" w:fill="FFFFFF" w:themeFill="background1"/>
        <w:rPr>
          <w:b w:val="0"/>
          <w:caps/>
          <w:sz w:val="28"/>
          <w:szCs w:val="28"/>
        </w:rPr>
      </w:pPr>
      <w:r w:rsidRPr="000C58F4">
        <w:rPr>
          <w:b w:val="0"/>
          <w:caps/>
          <w:sz w:val="28"/>
          <w:szCs w:val="28"/>
        </w:rPr>
        <w:t xml:space="preserve">АДМИНИСТРАЦИЯ </w:t>
      </w:r>
      <w:r w:rsidR="005C0E25">
        <w:rPr>
          <w:b w:val="0"/>
          <w:caps/>
          <w:sz w:val="28"/>
          <w:szCs w:val="28"/>
        </w:rPr>
        <w:t>БАБЕЕВСКОГО</w:t>
      </w:r>
      <w:r w:rsidR="00AB335B" w:rsidRPr="000C58F4">
        <w:rPr>
          <w:b w:val="0"/>
          <w:caps/>
          <w:sz w:val="28"/>
          <w:szCs w:val="28"/>
        </w:rPr>
        <w:t xml:space="preserve"> </w:t>
      </w:r>
      <w:r w:rsidRPr="000C58F4">
        <w:rPr>
          <w:b w:val="0"/>
          <w:caps/>
          <w:sz w:val="28"/>
          <w:szCs w:val="28"/>
        </w:rPr>
        <w:t xml:space="preserve"> СЕЛЬСКОГО ПОСЕЛЕНИЯ</w:t>
      </w:r>
    </w:p>
    <w:p w14:paraId="34AE5A0A" w14:textId="77777777" w:rsidR="00660E14" w:rsidRPr="000C58F4" w:rsidRDefault="00660E14" w:rsidP="00920BEE">
      <w:pPr>
        <w:pStyle w:val="a4"/>
        <w:shd w:val="clear" w:color="auto" w:fill="FFFFFF" w:themeFill="background1"/>
        <w:rPr>
          <w:b w:val="0"/>
          <w:caps/>
          <w:sz w:val="28"/>
          <w:szCs w:val="28"/>
        </w:rPr>
      </w:pPr>
      <w:r w:rsidRPr="000C58F4">
        <w:rPr>
          <w:b w:val="0"/>
          <w:caps/>
          <w:sz w:val="28"/>
          <w:szCs w:val="28"/>
        </w:rPr>
        <w:t>Темниковского МУНИЦИПАЛЬНОГО РАЙОНА</w:t>
      </w:r>
    </w:p>
    <w:p w14:paraId="1FC0FA17" w14:textId="77777777" w:rsidR="00660E14" w:rsidRPr="000C58F4" w:rsidRDefault="00660E14" w:rsidP="00920BEE">
      <w:pPr>
        <w:pStyle w:val="a4"/>
        <w:shd w:val="clear" w:color="auto" w:fill="FFFFFF" w:themeFill="background1"/>
        <w:rPr>
          <w:b w:val="0"/>
          <w:caps/>
          <w:sz w:val="28"/>
          <w:szCs w:val="28"/>
        </w:rPr>
      </w:pPr>
      <w:r w:rsidRPr="000C58F4">
        <w:rPr>
          <w:b w:val="0"/>
          <w:caps/>
          <w:sz w:val="28"/>
          <w:szCs w:val="28"/>
        </w:rPr>
        <w:t>Республики мордовиЯ</w:t>
      </w:r>
    </w:p>
    <w:p w14:paraId="494710A2" w14:textId="77777777"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16"/>
          <w:szCs w:val="16"/>
        </w:rPr>
      </w:pPr>
    </w:p>
    <w:p w14:paraId="4655ED3E" w14:textId="77777777" w:rsidR="000C4501" w:rsidRPr="000C4501" w:rsidRDefault="000C4501" w:rsidP="00660E14">
      <w:pPr>
        <w:pStyle w:val="a4"/>
        <w:shd w:val="clear" w:color="auto" w:fill="FFFFFF" w:themeFill="background1"/>
        <w:spacing w:line="360" w:lineRule="auto"/>
        <w:rPr>
          <w:caps/>
          <w:sz w:val="16"/>
          <w:szCs w:val="16"/>
        </w:rPr>
      </w:pPr>
    </w:p>
    <w:p w14:paraId="697B4DEB" w14:textId="77777777" w:rsidR="00AB335B" w:rsidRPr="00AB335B" w:rsidRDefault="00660E14" w:rsidP="00AB335B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14:paraId="3A692DE0" w14:textId="4F846A1D" w:rsidR="007454AC" w:rsidRDefault="005C0E25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4B2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58F4">
        <w:rPr>
          <w:rFonts w:ascii="Times New Roman" w:hAnsi="Times New Roman" w:cs="Times New Roman"/>
          <w:sz w:val="28"/>
          <w:szCs w:val="28"/>
        </w:rPr>
        <w:t xml:space="preserve"> </w:t>
      </w:r>
      <w:r w:rsidR="00404B23">
        <w:rPr>
          <w:rFonts w:ascii="Times New Roman" w:hAnsi="Times New Roman" w:cs="Times New Roman"/>
          <w:sz w:val="28"/>
          <w:szCs w:val="28"/>
        </w:rPr>
        <w:t>______</w:t>
      </w:r>
      <w:r w:rsidR="00AB335B">
        <w:rPr>
          <w:rFonts w:ascii="Times New Roman" w:hAnsi="Times New Roman" w:cs="Times New Roman"/>
          <w:sz w:val="28"/>
          <w:szCs w:val="28"/>
        </w:rPr>
        <w:t>2025</w:t>
      </w:r>
      <w:r w:rsidR="007454AC">
        <w:rPr>
          <w:rFonts w:ascii="Times New Roman" w:hAnsi="Times New Roman" w:cs="Times New Roman"/>
          <w:sz w:val="28"/>
          <w:szCs w:val="28"/>
        </w:rPr>
        <w:t xml:space="preserve">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335B">
        <w:rPr>
          <w:rFonts w:ascii="Times New Roman" w:hAnsi="Times New Roman" w:cs="Times New Roman"/>
          <w:sz w:val="28"/>
          <w:szCs w:val="28"/>
        </w:rPr>
        <w:tab/>
      </w:r>
      <w:r w:rsidR="00AB335B">
        <w:rPr>
          <w:rFonts w:ascii="Times New Roman" w:hAnsi="Times New Roman" w:cs="Times New Roman"/>
          <w:sz w:val="28"/>
          <w:szCs w:val="28"/>
        </w:rPr>
        <w:tab/>
      </w:r>
      <w:r w:rsidR="00AB335B">
        <w:rPr>
          <w:rFonts w:ascii="Times New Roman" w:hAnsi="Times New Roman" w:cs="Times New Roman"/>
          <w:sz w:val="28"/>
          <w:szCs w:val="28"/>
        </w:rPr>
        <w:tab/>
      </w:r>
      <w:r w:rsidR="00AB335B">
        <w:rPr>
          <w:rFonts w:ascii="Times New Roman" w:hAnsi="Times New Roman" w:cs="Times New Roman"/>
          <w:sz w:val="28"/>
          <w:szCs w:val="28"/>
        </w:rPr>
        <w:tab/>
      </w:r>
      <w:r w:rsidR="00AB335B">
        <w:rPr>
          <w:rFonts w:ascii="Times New Roman" w:hAnsi="Times New Roman" w:cs="Times New Roman"/>
          <w:sz w:val="28"/>
          <w:szCs w:val="28"/>
        </w:rPr>
        <w:tab/>
      </w:r>
      <w:r w:rsidR="00AB335B">
        <w:rPr>
          <w:rFonts w:ascii="Times New Roman" w:hAnsi="Times New Roman" w:cs="Times New Roman"/>
          <w:sz w:val="28"/>
          <w:szCs w:val="28"/>
        </w:rPr>
        <w:tab/>
      </w:r>
      <w:r w:rsidR="00AB335B">
        <w:rPr>
          <w:rFonts w:ascii="Times New Roman" w:hAnsi="Times New Roman" w:cs="Times New Roman"/>
          <w:sz w:val="28"/>
          <w:szCs w:val="28"/>
        </w:rPr>
        <w:tab/>
      </w:r>
      <w:r w:rsidR="00AB335B">
        <w:rPr>
          <w:rFonts w:ascii="Times New Roman" w:hAnsi="Times New Roman" w:cs="Times New Roman"/>
          <w:sz w:val="28"/>
          <w:szCs w:val="28"/>
        </w:rPr>
        <w:tab/>
      </w:r>
      <w:r w:rsidR="00AB335B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335B">
        <w:rPr>
          <w:rFonts w:ascii="Times New Roman" w:hAnsi="Times New Roman" w:cs="Times New Roman"/>
          <w:sz w:val="28"/>
          <w:szCs w:val="28"/>
        </w:rPr>
        <w:t xml:space="preserve">   </w:t>
      </w:r>
      <w:r w:rsidR="007454AC">
        <w:rPr>
          <w:rFonts w:ascii="Times New Roman" w:hAnsi="Times New Roman" w:cs="Times New Roman"/>
          <w:sz w:val="28"/>
          <w:szCs w:val="28"/>
        </w:rPr>
        <w:t xml:space="preserve">№ </w:t>
      </w:r>
      <w:r w:rsidR="00404B23">
        <w:rPr>
          <w:rFonts w:ascii="Times New Roman" w:hAnsi="Times New Roman" w:cs="Times New Roman"/>
          <w:sz w:val="28"/>
          <w:szCs w:val="28"/>
        </w:rPr>
        <w:t>__</w:t>
      </w:r>
    </w:p>
    <w:p w14:paraId="7011CDBA" w14:textId="77777777"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16"/>
          <w:szCs w:val="16"/>
        </w:rPr>
      </w:pPr>
    </w:p>
    <w:p w14:paraId="760E533A" w14:textId="77777777" w:rsidR="000C4501" w:rsidRPr="000C4501" w:rsidRDefault="000C4501" w:rsidP="007454AC">
      <w:pPr>
        <w:pStyle w:val="a6"/>
        <w:spacing w:before="0" w:beforeAutospacing="0" w:after="0"/>
        <w:jc w:val="center"/>
        <w:rPr>
          <w:b/>
          <w:bCs/>
          <w:sz w:val="16"/>
          <w:szCs w:val="16"/>
        </w:rPr>
      </w:pPr>
    </w:p>
    <w:p w14:paraId="1E9BBF40" w14:textId="40767A78" w:rsidR="000C4501" w:rsidRPr="00227C94" w:rsidRDefault="000C4501" w:rsidP="000C4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94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>Об утверждени</w:t>
      </w:r>
      <w:r w:rsidR="00B9312D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>и</w:t>
      </w:r>
      <w:r w:rsidRPr="00227C94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 xml:space="preserve"> Положения о проведени</w:t>
      </w:r>
      <w:r w:rsidR="00B9312D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 xml:space="preserve">и </w:t>
      </w:r>
      <w:r w:rsidRPr="00227C94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>оценк</w:t>
      </w:r>
      <w:r w:rsidR="00B9312D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>и</w:t>
      </w:r>
      <w:r w:rsidRPr="00227C94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 xml:space="preserve"> технического состояния автомобильных дорог общего пользования местного значения </w:t>
      </w:r>
      <w:r w:rsidR="005C0E25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>Бабеевского</w:t>
      </w:r>
      <w:r w:rsidR="00AB335B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 xml:space="preserve"> </w:t>
      </w:r>
      <w:r w:rsidRPr="00227C94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 xml:space="preserve"> сельского поселения Темниковского муниципального района Республики Мордовия</w:t>
      </w:r>
    </w:p>
    <w:p w14:paraId="5804B25F" w14:textId="77777777" w:rsidR="000C4501" w:rsidRPr="00227C94" w:rsidRDefault="000C4501" w:rsidP="000C45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73BC239" w14:textId="77777777" w:rsidR="000C4501" w:rsidRPr="00227C94" w:rsidRDefault="000C4501" w:rsidP="000C45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A96EB22" w14:textId="45DC3ED0" w:rsidR="00AB335B" w:rsidRDefault="000C4501" w:rsidP="005C0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C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C0E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7C94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5C0E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7C94">
        <w:rPr>
          <w:rFonts w:ascii="Times New Roman" w:eastAsia="Times New Roman" w:hAnsi="Times New Roman" w:cs="Times New Roman"/>
          <w:sz w:val="28"/>
          <w:szCs w:val="28"/>
        </w:rPr>
        <w:t>приведения</w:t>
      </w:r>
      <w:r w:rsidR="005C0E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7C94">
        <w:rPr>
          <w:rFonts w:ascii="Times New Roman" w:eastAsia="Times New Roman" w:hAnsi="Times New Roman" w:cs="Times New Roman"/>
          <w:sz w:val="28"/>
          <w:szCs w:val="28"/>
        </w:rPr>
        <w:t>нормативного</w:t>
      </w:r>
      <w:r w:rsidR="005C0E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7C94">
        <w:rPr>
          <w:rFonts w:ascii="Times New Roman" w:eastAsia="Times New Roman" w:hAnsi="Times New Roman" w:cs="Times New Roman"/>
          <w:sz w:val="28"/>
          <w:szCs w:val="28"/>
        </w:rPr>
        <w:t>правового</w:t>
      </w:r>
      <w:r w:rsidR="005C0E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7C94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="005C0E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7C9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C0E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7C94">
        <w:rPr>
          <w:rFonts w:ascii="Times New Roman" w:eastAsia="Times New Roman" w:hAnsi="Times New Roman" w:cs="Times New Roman"/>
          <w:sz w:val="28"/>
          <w:szCs w:val="28"/>
        </w:rPr>
        <w:t xml:space="preserve">действующим законодательством Российской Федерации, в соответствии с Уставом  </w:t>
      </w:r>
      <w:r w:rsidR="005C0E25">
        <w:rPr>
          <w:rFonts w:ascii="Times New Roman" w:hAnsi="Times New Roman" w:cs="Times New Roman"/>
          <w:sz w:val="28"/>
          <w:szCs w:val="28"/>
        </w:rPr>
        <w:t>Бабеевского</w:t>
      </w:r>
      <w:r w:rsidRPr="00227C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Pr="00227C94">
        <w:rPr>
          <w:rFonts w:ascii="Times New Roman" w:hAnsi="Times New Roman" w:cs="Times New Roman"/>
          <w:sz w:val="28"/>
          <w:szCs w:val="28"/>
        </w:rPr>
        <w:t xml:space="preserve"> </w:t>
      </w:r>
      <w:r w:rsidRPr="00227C9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5C0E25">
        <w:rPr>
          <w:rFonts w:ascii="Times New Roman" w:hAnsi="Times New Roman" w:cs="Times New Roman"/>
          <w:sz w:val="28"/>
          <w:szCs w:val="28"/>
        </w:rPr>
        <w:t>Бабеевского</w:t>
      </w:r>
      <w:r w:rsidR="00AB335B">
        <w:rPr>
          <w:rFonts w:ascii="Times New Roman" w:hAnsi="Times New Roman" w:cs="Times New Roman"/>
          <w:sz w:val="28"/>
          <w:szCs w:val="28"/>
        </w:rPr>
        <w:t xml:space="preserve"> </w:t>
      </w:r>
      <w:r w:rsidRPr="00227C94">
        <w:rPr>
          <w:rFonts w:ascii="Times New Roman" w:hAnsi="Times New Roman" w:cs="Times New Roman"/>
          <w:sz w:val="28"/>
          <w:szCs w:val="28"/>
        </w:rPr>
        <w:t xml:space="preserve"> </w:t>
      </w:r>
      <w:r w:rsidRPr="00227C9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227C94">
        <w:rPr>
          <w:rFonts w:ascii="Times New Roman" w:hAnsi="Times New Roman" w:cs="Times New Roman"/>
          <w:sz w:val="28"/>
          <w:szCs w:val="28"/>
        </w:rPr>
        <w:t>Темниковского</w:t>
      </w:r>
      <w:r w:rsidR="005C0E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7C9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5C0E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7C9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5C0E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C0E25">
        <w:rPr>
          <w:rFonts w:ascii="Times New Roman" w:hAnsi="Times New Roman" w:cs="Times New Roman"/>
          <w:sz w:val="28"/>
          <w:szCs w:val="28"/>
        </w:rPr>
        <w:t>п о с т а н о в л я е т:</w:t>
      </w:r>
      <w:r w:rsidR="00227C94">
        <w:rPr>
          <w:rFonts w:ascii="Times New Roman" w:hAnsi="Times New Roman" w:cs="Times New Roman"/>
          <w:sz w:val="28"/>
          <w:szCs w:val="28"/>
        </w:rPr>
        <w:t xml:space="preserve"> </w:t>
      </w:r>
      <w:r w:rsidR="00D848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0226C" w14:textId="1A0363B6" w:rsidR="000C4501" w:rsidRPr="00227C94" w:rsidRDefault="000C4501" w:rsidP="00227C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C94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проведения оценки технического состояния автомобильных дорог общего пользования местного значения, расположенных на территории </w:t>
      </w:r>
      <w:r w:rsidR="005C0E25">
        <w:rPr>
          <w:rFonts w:ascii="Times New Roman" w:hAnsi="Times New Roman"/>
          <w:sz w:val="28"/>
          <w:szCs w:val="28"/>
        </w:rPr>
        <w:t>Бабеевского</w:t>
      </w:r>
      <w:r w:rsidRPr="00227C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27C94">
        <w:rPr>
          <w:rFonts w:ascii="Times New Roman" w:hAnsi="Times New Roman"/>
          <w:sz w:val="28"/>
          <w:szCs w:val="28"/>
        </w:rPr>
        <w:t>Темниковского</w:t>
      </w:r>
      <w:r w:rsidRPr="00227C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Мордовия, согласно Приложению № 1 к настоящему постановлению.</w:t>
      </w:r>
    </w:p>
    <w:p w14:paraId="2075967A" w14:textId="77777777" w:rsidR="000C4501" w:rsidRPr="00227C94" w:rsidRDefault="000C4501" w:rsidP="00227C94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94">
        <w:rPr>
          <w:rFonts w:ascii="Times New Roman" w:hAnsi="Times New Roman"/>
          <w:sz w:val="28"/>
          <w:szCs w:val="28"/>
        </w:rPr>
        <w:t>2. Утвердить Положение о постоянно действующей комиссии по оценке технического состояния автомобильных дорог общего пользования местного значения, согласно Приложению № 2 к настоящему постановлению.</w:t>
      </w:r>
    </w:p>
    <w:p w14:paraId="1AA50115" w14:textId="77777777" w:rsidR="005C0E25" w:rsidRDefault="000C4501" w:rsidP="00227C94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94">
        <w:rPr>
          <w:rFonts w:ascii="Times New Roman" w:hAnsi="Times New Roman"/>
          <w:sz w:val="28"/>
          <w:szCs w:val="28"/>
        </w:rPr>
        <w:t xml:space="preserve">3. Создать и утвердить состав комиссии по оценке технического состояния автомобильных дорог общего пользования местного значения, согласно Приложению № 3 к настоящему постановлению.   </w:t>
      </w:r>
    </w:p>
    <w:p w14:paraId="5A1A88EE" w14:textId="660DE176" w:rsidR="000C4501" w:rsidRPr="00227C94" w:rsidRDefault="005C0E25" w:rsidP="00227C94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</w:t>
      </w:r>
      <w:r w:rsidR="000C4501" w:rsidRPr="00227C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14:paraId="4703FEA8" w14:textId="5FD20364" w:rsidR="000C4501" w:rsidRDefault="000C4501" w:rsidP="00227C94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27C94">
        <w:rPr>
          <w:rFonts w:ascii="Times New Roman" w:hAnsi="Times New Roman"/>
          <w:bCs/>
          <w:sz w:val="28"/>
          <w:szCs w:val="28"/>
        </w:rPr>
        <w:t xml:space="preserve">4. Настоящее постановление вступает в силу после  дня его </w:t>
      </w:r>
      <w:r w:rsidR="005C0E25">
        <w:rPr>
          <w:rFonts w:ascii="Times New Roman" w:hAnsi="Times New Roman"/>
          <w:bCs/>
          <w:sz w:val="28"/>
          <w:szCs w:val="28"/>
        </w:rPr>
        <w:t xml:space="preserve">официального </w:t>
      </w:r>
      <w:r w:rsidRPr="00227C94">
        <w:rPr>
          <w:rFonts w:ascii="Times New Roman" w:hAnsi="Times New Roman"/>
          <w:bCs/>
          <w:sz w:val="28"/>
          <w:szCs w:val="28"/>
        </w:rPr>
        <w:t xml:space="preserve">опубликования </w:t>
      </w:r>
    </w:p>
    <w:p w14:paraId="57B60282" w14:textId="77777777" w:rsidR="005C0E25" w:rsidRDefault="00227C94" w:rsidP="00227C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AB335B">
        <w:rPr>
          <w:rFonts w:ascii="Times New Roman" w:hAnsi="Times New Roman" w:cs="Times New Roman"/>
          <w:bCs/>
          <w:sz w:val="28"/>
          <w:szCs w:val="28"/>
        </w:rPr>
        <w:t xml:space="preserve">лава </w:t>
      </w:r>
      <w:r w:rsidR="005C0E25">
        <w:rPr>
          <w:rFonts w:ascii="Times New Roman" w:hAnsi="Times New Roman" w:cs="Times New Roman"/>
          <w:bCs/>
          <w:sz w:val="28"/>
          <w:szCs w:val="28"/>
        </w:rPr>
        <w:t>Бабеевского</w:t>
      </w:r>
      <w:r w:rsidR="00AB33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501" w:rsidRPr="00227C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534458B" w14:textId="1759C0EF" w:rsidR="001C26FA" w:rsidRDefault="001C26FA" w:rsidP="00227C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7C94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0C4501" w:rsidRPr="00227C9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C0E2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Ю.П.Нечайкин</w:t>
      </w:r>
      <w:r w:rsidR="000C4501" w:rsidRPr="00227C9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B335B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</w:p>
    <w:p w14:paraId="515CC2EE" w14:textId="77777777" w:rsidR="000C58F4" w:rsidRPr="00227C94" w:rsidRDefault="000C58F4" w:rsidP="00227C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EAF11B4" w14:textId="77777777" w:rsidR="00227C94" w:rsidRDefault="000C4501" w:rsidP="000C450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C4501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14:paraId="4FDA0243" w14:textId="77777777" w:rsidR="005C4020" w:rsidRDefault="000C4501" w:rsidP="000C450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450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F9F5150" w14:textId="77777777" w:rsidR="005C4020" w:rsidRDefault="005C0E25" w:rsidP="000C450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Бабеевского</w:t>
      </w:r>
      <w:r w:rsidR="000C4501" w:rsidRPr="000C4501">
        <w:rPr>
          <w:rFonts w:ascii="Times New Roman" w:eastAsia="Times New Roman" w:hAnsi="Times New Roman" w:cs="Times New Roman"/>
          <w:sz w:val="24"/>
          <w:szCs w:val="24"/>
        </w:rPr>
        <w:t xml:space="preserve">   сельского поселения </w:t>
      </w:r>
      <w:r w:rsidR="00227C94">
        <w:rPr>
          <w:rFonts w:ascii="Times New Roman" w:hAnsi="Times New Roman" w:cs="Times New Roman"/>
          <w:sz w:val="24"/>
          <w:szCs w:val="24"/>
        </w:rPr>
        <w:t>Темниковского</w:t>
      </w:r>
      <w:r w:rsidR="000C4501" w:rsidRPr="000C450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 </w:t>
      </w:r>
    </w:p>
    <w:p w14:paraId="4D472026" w14:textId="364BBE11" w:rsidR="000C4501" w:rsidRPr="000C4501" w:rsidRDefault="000C4501" w:rsidP="000C450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4501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C0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B23">
        <w:rPr>
          <w:rFonts w:ascii="Times New Roman" w:eastAsia="Times New Roman" w:hAnsi="Times New Roman" w:cs="Times New Roman"/>
          <w:sz w:val="24"/>
          <w:szCs w:val="24"/>
        </w:rPr>
        <w:t>«__»____</w:t>
      </w:r>
      <w:r w:rsidR="00AB335B">
        <w:rPr>
          <w:rFonts w:ascii="Times New Roman" w:hAnsi="Times New Roman" w:cs="Times New Roman"/>
          <w:sz w:val="24"/>
          <w:szCs w:val="24"/>
        </w:rPr>
        <w:t xml:space="preserve">2025 </w:t>
      </w:r>
      <w:r w:rsidRPr="000C4501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404B2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AB33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A93217" w14:textId="77777777" w:rsidR="000C4501" w:rsidRDefault="000C4501" w:rsidP="000C4501">
      <w:pPr>
        <w:ind w:left="5103"/>
        <w:jc w:val="both"/>
        <w:rPr>
          <w:rFonts w:ascii="Calibri" w:eastAsia="Times New Roman" w:hAnsi="Calibri" w:cs="Times New Roman"/>
          <w:sz w:val="28"/>
          <w:szCs w:val="28"/>
        </w:rPr>
      </w:pPr>
    </w:p>
    <w:p w14:paraId="41F35F7E" w14:textId="77777777" w:rsidR="000C4501" w:rsidRPr="00227C94" w:rsidRDefault="000C4501" w:rsidP="0022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</w:t>
      </w:r>
    </w:p>
    <w:p w14:paraId="044C1A1D" w14:textId="77777777" w:rsidR="005C0E25" w:rsidRDefault="000C4501" w:rsidP="0022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b/>
          <w:sz w:val="26"/>
          <w:szCs w:val="26"/>
        </w:rPr>
        <w:t>проведения оценк</w:t>
      </w:r>
      <w:r w:rsidR="00B9312D">
        <w:rPr>
          <w:rFonts w:ascii="Times New Roman" w:hAnsi="Times New Roman" w:cs="Times New Roman"/>
          <w:b/>
          <w:sz w:val="26"/>
          <w:szCs w:val="26"/>
        </w:rPr>
        <w:t>и</w:t>
      </w:r>
      <w:r w:rsidRPr="00227C94">
        <w:rPr>
          <w:rFonts w:ascii="Times New Roman" w:eastAsia="Times New Roman" w:hAnsi="Times New Roman" w:cs="Times New Roman"/>
          <w:b/>
          <w:sz w:val="26"/>
          <w:szCs w:val="26"/>
        </w:rPr>
        <w:t xml:space="preserve"> технического состояния автомобильных дорог общего пользования местного значения, расположенных на территории </w:t>
      </w:r>
      <w:r w:rsidR="005C0E25">
        <w:rPr>
          <w:rFonts w:ascii="Times New Roman" w:hAnsi="Times New Roman" w:cs="Times New Roman"/>
          <w:b/>
          <w:sz w:val="26"/>
          <w:szCs w:val="26"/>
        </w:rPr>
        <w:t>Бабеевского</w:t>
      </w:r>
      <w:r w:rsidRPr="00227C94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</w:t>
      </w:r>
      <w:r w:rsidR="00227C94" w:rsidRPr="00227C94">
        <w:rPr>
          <w:rFonts w:ascii="Times New Roman" w:hAnsi="Times New Roman" w:cs="Times New Roman"/>
          <w:b/>
          <w:sz w:val="26"/>
          <w:szCs w:val="26"/>
        </w:rPr>
        <w:t>Темниковского</w:t>
      </w:r>
      <w:r w:rsidRPr="00227C94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 </w:t>
      </w:r>
    </w:p>
    <w:p w14:paraId="30A33506" w14:textId="025EA77D" w:rsidR="000C4501" w:rsidRPr="00227C94" w:rsidRDefault="000C4501" w:rsidP="0022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b/>
          <w:sz w:val="26"/>
          <w:szCs w:val="26"/>
        </w:rPr>
        <w:t>Республики Мордовия.</w:t>
      </w:r>
    </w:p>
    <w:p w14:paraId="0035EF44" w14:textId="77777777" w:rsidR="000C4501" w:rsidRPr="00227C94" w:rsidRDefault="000C4501" w:rsidP="000C4501">
      <w:pPr>
        <w:ind w:left="558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028AD24" w14:textId="1873B3B9" w:rsidR="000C4501" w:rsidRDefault="000C4501" w:rsidP="007B2CA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sz w:val="26"/>
          <w:szCs w:val="26"/>
        </w:rPr>
        <w:t>1.Настоящий Порядок проведения оценк</w:t>
      </w:r>
      <w:r w:rsidR="00227C94">
        <w:rPr>
          <w:rFonts w:ascii="Times New Roman" w:hAnsi="Times New Roman" w:cs="Times New Roman"/>
          <w:sz w:val="26"/>
          <w:szCs w:val="26"/>
        </w:rPr>
        <w:t>е</w:t>
      </w:r>
      <w:r w:rsidRPr="00227C94">
        <w:rPr>
          <w:rFonts w:ascii="Times New Roman" w:eastAsia="Times New Roman" w:hAnsi="Times New Roman" w:cs="Times New Roman"/>
          <w:sz w:val="26"/>
          <w:szCs w:val="26"/>
        </w:rPr>
        <w:t xml:space="preserve"> технического состояния автомобильных дорог общего пользования местного значения (далее -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расположенных на территории </w:t>
      </w:r>
      <w:r w:rsidR="005C0E25">
        <w:rPr>
          <w:rFonts w:ascii="Times New Roman" w:hAnsi="Times New Roman" w:cs="Times New Roman"/>
          <w:sz w:val="26"/>
          <w:szCs w:val="26"/>
        </w:rPr>
        <w:t>Бабеевского</w:t>
      </w:r>
      <w:r w:rsidRPr="00227C94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 </w:t>
      </w:r>
      <w:r w:rsidR="00227C94" w:rsidRPr="00227C94">
        <w:rPr>
          <w:rFonts w:ascii="Times New Roman" w:hAnsi="Times New Roman" w:cs="Times New Roman"/>
          <w:sz w:val="26"/>
          <w:szCs w:val="26"/>
        </w:rPr>
        <w:t>Темниковского</w:t>
      </w:r>
      <w:r w:rsidRPr="00227C9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Республики Мордовия,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</w:p>
    <w:p w14:paraId="238702B7" w14:textId="77777777" w:rsidR="00227C94" w:rsidRPr="00227C94" w:rsidRDefault="00227C94" w:rsidP="007B2CA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D7FF708" w14:textId="77777777" w:rsidR="000C4501" w:rsidRDefault="000C4501" w:rsidP="007B2CA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sz w:val="26"/>
          <w:szCs w:val="26"/>
        </w:rPr>
        <w:t xml:space="preserve">2. Для целей настоящего Порядка применяются следующие термины: </w:t>
      </w:r>
    </w:p>
    <w:p w14:paraId="0134AB80" w14:textId="77777777" w:rsidR="00227C94" w:rsidRPr="00227C94" w:rsidRDefault="00227C94" w:rsidP="007B2CA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CA40CD0" w14:textId="2352D875" w:rsidR="000C4501" w:rsidRPr="00227C94" w:rsidRDefault="000C4501" w:rsidP="007B2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sz w:val="26"/>
          <w:szCs w:val="26"/>
        </w:rPr>
        <w:t xml:space="preserve">Оценка технического состояния автомобильных дорог общего пользования местного значения расположенных на территории </w:t>
      </w:r>
      <w:r w:rsidR="005C0E25">
        <w:rPr>
          <w:rFonts w:ascii="Times New Roman" w:hAnsi="Times New Roman" w:cs="Times New Roman"/>
          <w:sz w:val="26"/>
          <w:szCs w:val="26"/>
        </w:rPr>
        <w:t>Бабеевского</w:t>
      </w:r>
      <w:r w:rsidRPr="00227C94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 </w:t>
      </w:r>
      <w:r w:rsidR="00227C94" w:rsidRPr="00227C94">
        <w:rPr>
          <w:rFonts w:ascii="Times New Roman" w:hAnsi="Times New Roman" w:cs="Times New Roman"/>
          <w:sz w:val="26"/>
          <w:szCs w:val="26"/>
        </w:rPr>
        <w:t>Темниковского</w:t>
      </w:r>
      <w:r w:rsidRPr="00227C9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Республики Мордовия  - установление соответствия транспортно - 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14:paraId="1C8C7410" w14:textId="77777777" w:rsidR="000C4501" w:rsidRPr="00227C94" w:rsidRDefault="000C4501" w:rsidP="007B2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sz w:val="26"/>
          <w:szCs w:val="26"/>
        </w:rPr>
        <w:t>Диагностика автомобильной дороги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</w:p>
    <w:p w14:paraId="534D495A" w14:textId="77777777" w:rsidR="000C4501" w:rsidRPr="00227C94" w:rsidRDefault="000C4501" w:rsidP="007B2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sz w:val="26"/>
          <w:szCs w:val="26"/>
        </w:rPr>
        <w:lastRenderedPageBreak/>
        <w:t>Транспортно-эксплуатационные характеристики автомобильной дороги -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дороги;</w:t>
      </w:r>
    </w:p>
    <w:p w14:paraId="5703DCBB" w14:textId="77777777" w:rsidR="000C4501" w:rsidRPr="00227C94" w:rsidRDefault="000C4501" w:rsidP="007B2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sz w:val="26"/>
          <w:szCs w:val="26"/>
        </w:rPr>
        <w:t>3.К основным постоянным параметрам и характеристикам автомобильной дороги, определяющим её технический уровень, относятся: ширина проезжей части и земляного полотна; габарит приближения; длины прямых, число углов поворотов в плане трассы и величины их радиусов; протяжённость подъёмов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элементов обустройства дороги и технических средств организации дорожного движения.</w:t>
      </w:r>
    </w:p>
    <w:p w14:paraId="4A37E65F" w14:textId="77777777" w:rsidR="000C4501" w:rsidRPr="00227C94" w:rsidRDefault="000C4501" w:rsidP="007B2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sz w:val="26"/>
          <w:szCs w:val="26"/>
        </w:rPr>
        <w:t>4.К основным переменным постоянным параметрам и характеристикам автомобильной дороги, определяющим её эксплуатационное состояние относятся: продольная ровность и колейность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объём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14:paraId="5D8DAEB0" w14:textId="77777777" w:rsidR="000C4501" w:rsidRPr="00227C94" w:rsidRDefault="000C4501" w:rsidP="007B2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sz w:val="26"/>
          <w:szCs w:val="26"/>
        </w:rPr>
        <w:t>5. К основным показателям потребительских свойств относятся: средняя скорость движения транспортного потока; безопасность и удобство транспортного потока; пропускная способность и уровень загрузки автомобильной</w:t>
      </w:r>
      <w:r w:rsidR="00227C94">
        <w:rPr>
          <w:rFonts w:ascii="Times New Roman" w:hAnsi="Times New Roman" w:cs="Times New Roman"/>
          <w:sz w:val="26"/>
          <w:szCs w:val="26"/>
        </w:rPr>
        <w:t>,</w:t>
      </w:r>
      <w:r w:rsidRPr="00227C94">
        <w:rPr>
          <w:rFonts w:ascii="Times New Roman" w:eastAsia="Times New Roman" w:hAnsi="Times New Roman" w:cs="Times New Roman"/>
          <w:sz w:val="26"/>
          <w:szCs w:val="26"/>
        </w:rPr>
        <w:t xml:space="preserve"> дороги движением; среднегодовая интенсивность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габаритами; степень воздействия дороги на окружающую среду.</w:t>
      </w:r>
    </w:p>
    <w:p w14:paraId="1F739086" w14:textId="00482C4A" w:rsidR="000C4501" w:rsidRPr="00227C94" w:rsidRDefault="000C4501" w:rsidP="007B2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sz w:val="26"/>
          <w:szCs w:val="26"/>
        </w:rPr>
        <w:t>6.Оценка технического состояния автомобильных дорог местного значения проводится: в отношении автомобильных дорог общего пользования местного значен</w:t>
      </w:r>
      <w:r w:rsidR="00AB335B">
        <w:rPr>
          <w:rFonts w:ascii="Times New Roman" w:eastAsia="Times New Roman" w:hAnsi="Times New Roman" w:cs="Times New Roman"/>
          <w:sz w:val="26"/>
          <w:szCs w:val="26"/>
        </w:rPr>
        <w:t>ия Администрацией </w:t>
      </w:r>
      <w:r w:rsidR="005C0E25">
        <w:rPr>
          <w:rFonts w:ascii="Times New Roman" w:hAnsi="Times New Roman" w:cs="Times New Roman"/>
          <w:sz w:val="26"/>
          <w:szCs w:val="26"/>
        </w:rPr>
        <w:t>Бабеевского</w:t>
      </w:r>
      <w:r w:rsidR="00AB335B">
        <w:rPr>
          <w:rFonts w:ascii="Times New Roman" w:hAnsi="Times New Roman" w:cs="Times New Roman"/>
          <w:sz w:val="26"/>
          <w:szCs w:val="26"/>
        </w:rPr>
        <w:t xml:space="preserve"> </w:t>
      </w:r>
      <w:r w:rsidR="00AB33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7C94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227C94" w:rsidRPr="00227C94">
        <w:rPr>
          <w:rFonts w:ascii="Times New Roman" w:hAnsi="Times New Roman" w:cs="Times New Roman"/>
          <w:sz w:val="26"/>
          <w:szCs w:val="26"/>
        </w:rPr>
        <w:t>Темниковского</w:t>
      </w:r>
      <w:r w:rsidRPr="00227C9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 Республики Мордовия в области использования автомобильных дорог и осуществления дорожной деятельности, либо уполномоченной ей организацией.</w:t>
      </w:r>
    </w:p>
    <w:p w14:paraId="2F7C1E73" w14:textId="77777777" w:rsidR="000C4501" w:rsidRPr="00227C94" w:rsidRDefault="000C4501" w:rsidP="007B2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sz w:val="26"/>
          <w:szCs w:val="26"/>
        </w:rPr>
        <w:lastRenderedPageBreak/>
        <w:t>7.Для проведения работ по диагностике и оценке технического состояния автомобильных дорог общего пользования местного значения,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14:paraId="47A8FD57" w14:textId="77777777" w:rsidR="000C4501" w:rsidRPr="00227C94" w:rsidRDefault="000C4501" w:rsidP="007B2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sz w:val="26"/>
          <w:szCs w:val="26"/>
        </w:rPr>
        <w:t xml:space="preserve">8.Результаты оценки технического состояния автомобильной дороги используются для: </w:t>
      </w:r>
    </w:p>
    <w:p w14:paraId="390BCB19" w14:textId="77777777" w:rsidR="000C4501" w:rsidRPr="00227C94" w:rsidRDefault="000C4501" w:rsidP="007B2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sz w:val="26"/>
          <w:szCs w:val="26"/>
        </w:rPr>
        <w:t>- 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</w:t>
      </w:r>
    </w:p>
    <w:p w14:paraId="147B456B" w14:textId="77777777" w:rsidR="000C4501" w:rsidRPr="00227C94" w:rsidRDefault="000C4501" w:rsidP="007B2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sz w:val="26"/>
          <w:szCs w:val="26"/>
        </w:rPr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14:paraId="5822CA59" w14:textId="77777777" w:rsidR="000C4501" w:rsidRPr="00227C94" w:rsidRDefault="000C4501" w:rsidP="007B2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sz w:val="26"/>
          <w:szCs w:val="26"/>
        </w:rPr>
        <w:t xml:space="preserve">-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14:paraId="49B9A62D" w14:textId="77777777" w:rsidR="000C4501" w:rsidRPr="00227C94" w:rsidRDefault="000C4501" w:rsidP="007B2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sz w:val="26"/>
          <w:szCs w:val="26"/>
        </w:rPr>
        <w:t>-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реестра автомобильных дорог местного значения; иных целей, предусмотренных законодательством Российской Федерации.</w:t>
      </w:r>
    </w:p>
    <w:p w14:paraId="7228F120" w14:textId="501B0682" w:rsidR="00AB335B" w:rsidRDefault="000C4501" w:rsidP="007B2CA8">
      <w:pPr>
        <w:pStyle w:val="21"/>
        <w:tabs>
          <w:tab w:val="left" w:pos="1072"/>
        </w:tabs>
        <w:spacing w:line="36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 xml:space="preserve">Виды диагностики автомобильных дорог общего пользования местного значения, расположенных на территории </w:t>
      </w:r>
      <w:r w:rsidR="005C0E25">
        <w:rPr>
          <w:rFonts w:ascii="Times New Roman" w:hAnsi="Times New Roman" w:cs="Times New Roman"/>
          <w:sz w:val="26"/>
          <w:szCs w:val="26"/>
        </w:rPr>
        <w:t>Бабеевского</w:t>
      </w:r>
      <w:r w:rsidRPr="00227C94">
        <w:rPr>
          <w:rFonts w:ascii="Times New Roman" w:hAnsi="Times New Roman" w:cs="Times New Roman"/>
          <w:sz w:val="26"/>
          <w:szCs w:val="26"/>
        </w:rPr>
        <w:t xml:space="preserve">  сельского поселения </w:t>
      </w:r>
      <w:r w:rsidR="00227C94" w:rsidRPr="00227C94">
        <w:rPr>
          <w:rFonts w:ascii="Times New Roman" w:hAnsi="Times New Roman" w:cs="Times New Roman"/>
          <w:sz w:val="26"/>
          <w:szCs w:val="26"/>
        </w:rPr>
        <w:t>Темниковского</w:t>
      </w:r>
      <w:r w:rsidRPr="00227C94">
        <w:rPr>
          <w:rFonts w:ascii="Times New Roman" w:hAnsi="Times New Roman" w:cs="Times New Roman"/>
          <w:sz w:val="26"/>
          <w:szCs w:val="26"/>
        </w:rPr>
        <w:t xml:space="preserve"> муниципального  района Республики Мордовия</w:t>
      </w:r>
    </w:p>
    <w:p w14:paraId="27B73E3B" w14:textId="77777777" w:rsidR="00AB335B" w:rsidRDefault="00AB335B" w:rsidP="007B2CA8">
      <w:pPr>
        <w:pStyle w:val="21"/>
        <w:tabs>
          <w:tab w:val="left" w:pos="1072"/>
        </w:tabs>
        <w:spacing w:line="36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p w14:paraId="3BDB1C99" w14:textId="77777777" w:rsidR="000C4501" w:rsidRDefault="000C4501" w:rsidP="007B2CA8">
      <w:pPr>
        <w:pStyle w:val="21"/>
        <w:tabs>
          <w:tab w:val="left" w:pos="1072"/>
        </w:tabs>
        <w:spacing w:line="36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E4F824" w14:textId="77777777" w:rsidR="007B2CA8" w:rsidRDefault="007B2CA8" w:rsidP="007B2CA8">
      <w:pPr>
        <w:pStyle w:val="21"/>
        <w:tabs>
          <w:tab w:val="left" w:pos="1072"/>
        </w:tabs>
        <w:spacing w:line="36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p w14:paraId="6E105FC2" w14:textId="76928ABF" w:rsidR="007B2CA8" w:rsidRDefault="007B2CA8" w:rsidP="000C58F4">
      <w:pPr>
        <w:pStyle w:val="21"/>
        <w:tabs>
          <w:tab w:val="left" w:pos="1072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E1CBC4" w14:textId="67532200" w:rsidR="005C0E25" w:rsidRDefault="005C0E25" w:rsidP="000C58F4">
      <w:pPr>
        <w:pStyle w:val="21"/>
        <w:tabs>
          <w:tab w:val="left" w:pos="1072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DB8768" w14:textId="77777777" w:rsidR="005C0E25" w:rsidRPr="00227C94" w:rsidRDefault="005C0E25" w:rsidP="000C58F4">
      <w:pPr>
        <w:pStyle w:val="21"/>
        <w:tabs>
          <w:tab w:val="left" w:pos="1072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3677C9" w14:textId="77777777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969"/>
        <w:gridCol w:w="3176"/>
      </w:tblGrid>
      <w:tr w:rsidR="000C4501" w:rsidRPr="00AA1340" w14:paraId="0C1CD260" w14:textId="77777777" w:rsidTr="00AA1340">
        <w:trPr>
          <w:trHeight w:hRule="exact" w:val="7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59E197D" w14:textId="77777777" w:rsidR="000C4501" w:rsidRPr="00AA1340" w:rsidRDefault="000C4501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D447E1D" w14:textId="77777777" w:rsidR="000C4501" w:rsidRPr="00AA1340" w:rsidRDefault="000C4501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Вид диагностики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A71717" w14:textId="77777777" w:rsidR="000C4501" w:rsidRPr="00AA1340" w:rsidRDefault="000C4501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Состав работ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2DD799" w14:textId="77777777" w:rsidR="000C4501" w:rsidRPr="00AA1340" w:rsidRDefault="000C4501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Периодичность</w:t>
            </w:r>
          </w:p>
          <w:p w14:paraId="59B4E75D" w14:textId="77777777" w:rsidR="000C4501" w:rsidRPr="00AA1340" w:rsidRDefault="000C4501" w:rsidP="00AA1340">
            <w:pPr>
              <w:pStyle w:val="af4"/>
              <w:jc w:val="center"/>
              <w:rPr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проведения</w:t>
            </w:r>
            <w:r w:rsidRPr="00AA1340">
              <w:rPr>
                <w:sz w:val="22"/>
                <w:szCs w:val="22"/>
              </w:rPr>
              <w:t xml:space="preserve"> </w:t>
            </w:r>
            <w:r w:rsidRPr="00AA1340">
              <w:rPr>
                <w:color w:val="000000"/>
                <w:sz w:val="22"/>
                <w:szCs w:val="22"/>
              </w:rPr>
              <w:t>диагностики</w:t>
            </w:r>
          </w:p>
        </w:tc>
      </w:tr>
      <w:tr w:rsidR="000C4501" w:rsidRPr="00AA1340" w14:paraId="421CE25C" w14:textId="77777777" w:rsidTr="00AA1340">
        <w:trPr>
          <w:trHeight w:hRule="exact" w:val="10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8BF5C74" w14:textId="77777777" w:rsidR="000C4501" w:rsidRPr="00AA1340" w:rsidRDefault="000C4501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04AB517" w14:textId="77777777" w:rsidR="000C4501" w:rsidRPr="00AA1340" w:rsidRDefault="000C4501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Первичная</w:t>
            </w:r>
          </w:p>
          <w:p w14:paraId="7D122338" w14:textId="77777777" w:rsidR="000C4501" w:rsidRPr="00AA1340" w:rsidRDefault="000C4501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BDE22E4" w14:textId="77777777" w:rsidR="000C4501" w:rsidRDefault="000C4501" w:rsidP="00AA1340">
            <w:pPr>
              <w:pStyle w:val="af4"/>
              <w:jc w:val="left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  <w:p w14:paraId="53ED4EEE" w14:textId="77777777" w:rsidR="00D8480F" w:rsidRDefault="00D8480F" w:rsidP="00AA1340">
            <w:pPr>
              <w:pStyle w:val="af4"/>
              <w:jc w:val="left"/>
              <w:rPr>
                <w:color w:val="000000"/>
                <w:sz w:val="22"/>
                <w:szCs w:val="22"/>
              </w:rPr>
            </w:pPr>
          </w:p>
          <w:p w14:paraId="51F9F2F3" w14:textId="77777777" w:rsidR="00D8480F" w:rsidRPr="00AA1340" w:rsidRDefault="00D8480F" w:rsidP="00AA1340">
            <w:pPr>
              <w:pStyle w:val="af4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EA4318" w14:textId="77777777" w:rsidR="000C4501" w:rsidRPr="00AA1340" w:rsidRDefault="000C4501" w:rsidP="00AA1340">
            <w:pPr>
              <w:pStyle w:val="af4"/>
              <w:jc w:val="center"/>
              <w:rPr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один раз в 3 - 5 лет</w:t>
            </w:r>
          </w:p>
        </w:tc>
      </w:tr>
      <w:tr w:rsidR="000C4501" w:rsidRPr="00AA1340" w14:paraId="6452E026" w14:textId="77777777" w:rsidTr="00AA1340">
        <w:trPr>
          <w:trHeight w:hRule="exact" w:val="1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924B9F6" w14:textId="77777777" w:rsidR="000C4501" w:rsidRPr="00AA1340" w:rsidRDefault="000C4501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0FF0AB4" w14:textId="77777777" w:rsidR="000C4501" w:rsidRPr="00AA1340" w:rsidRDefault="000C4501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Повторная</w:t>
            </w:r>
          </w:p>
          <w:p w14:paraId="134A6A4B" w14:textId="77777777" w:rsidR="000C4501" w:rsidRPr="00AA1340" w:rsidRDefault="000C4501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DC7CFD" w14:textId="77777777" w:rsidR="000C4501" w:rsidRPr="00AA1340" w:rsidRDefault="000C4501" w:rsidP="00AA1340">
            <w:pPr>
              <w:pStyle w:val="af4"/>
              <w:jc w:val="left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B3C32A" w14:textId="77777777" w:rsidR="000C4501" w:rsidRPr="00AA1340" w:rsidRDefault="000C4501" w:rsidP="00AA1340">
            <w:pPr>
              <w:pStyle w:val="af4"/>
              <w:jc w:val="center"/>
              <w:rPr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один раз в год</w:t>
            </w:r>
          </w:p>
        </w:tc>
      </w:tr>
      <w:tr w:rsidR="000C4501" w:rsidRPr="00AA1340" w14:paraId="7482FD12" w14:textId="77777777" w:rsidTr="00AA1340">
        <w:trPr>
          <w:trHeight w:hRule="exact" w:val="1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6DECFE" w14:textId="77777777" w:rsidR="000C4501" w:rsidRPr="00AA1340" w:rsidRDefault="000C4501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29A849" w14:textId="77777777" w:rsidR="000C4501" w:rsidRPr="00AA1340" w:rsidRDefault="000C4501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Приемочная</w:t>
            </w:r>
          </w:p>
          <w:p w14:paraId="4729D475" w14:textId="77777777" w:rsidR="000C4501" w:rsidRPr="00AA1340" w:rsidRDefault="000C4501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C86179" w14:textId="77777777" w:rsidR="000C4501" w:rsidRPr="00AA1340" w:rsidRDefault="000C4501" w:rsidP="00AA1340">
            <w:pPr>
              <w:pStyle w:val="af4"/>
              <w:jc w:val="left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0380B" w14:textId="77777777" w:rsidR="000C4501" w:rsidRPr="00AA1340" w:rsidRDefault="000C4501" w:rsidP="00AA1340">
            <w:pPr>
              <w:pStyle w:val="af4"/>
              <w:jc w:val="center"/>
              <w:rPr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 xml:space="preserve">при вводе автомобильной дороги (участков дороги) в эксплуатацию после строительства, реконструкции или </w:t>
            </w:r>
            <w:r w:rsidRPr="00AA1340">
              <w:rPr>
                <w:sz w:val="22"/>
                <w:szCs w:val="22"/>
              </w:rPr>
              <w:t xml:space="preserve"> </w:t>
            </w:r>
            <w:r w:rsidRPr="00AA1340">
              <w:rPr>
                <w:color w:val="000000"/>
                <w:sz w:val="22"/>
                <w:szCs w:val="22"/>
              </w:rPr>
              <w:t>капитального ремонта</w:t>
            </w:r>
          </w:p>
        </w:tc>
      </w:tr>
      <w:tr w:rsidR="000C4501" w:rsidRPr="00AA1340" w14:paraId="18C123EB" w14:textId="77777777" w:rsidTr="00AA1340">
        <w:trPr>
          <w:trHeight w:hRule="exact" w:val="29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339E23" w14:textId="77777777" w:rsidR="000C4501" w:rsidRPr="00AA1340" w:rsidRDefault="000C4501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4695A2" w14:textId="77777777" w:rsidR="000C4501" w:rsidRPr="00AA1340" w:rsidRDefault="000C4501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Специализированная</w:t>
            </w:r>
          </w:p>
          <w:p w14:paraId="29E7376D" w14:textId="77777777" w:rsidR="000C4501" w:rsidRPr="00AA1340" w:rsidRDefault="000C4501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4626B1" w14:textId="77777777" w:rsidR="000C4501" w:rsidRPr="00AA1340" w:rsidRDefault="000C4501" w:rsidP="00AA1340">
            <w:pPr>
              <w:pStyle w:val="af4"/>
              <w:jc w:val="left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Детальное</w:t>
            </w:r>
          </w:p>
          <w:p w14:paraId="6C4722D3" w14:textId="77777777" w:rsidR="000C4501" w:rsidRPr="00AA1340" w:rsidRDefault="000C4501" w:rsidP="00AA1340">
            <w:pPr>
              <w:pStyle w:val="af4"/>
              <w:jc w:val="left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FE048" w14:textId="77777777" w:rsidR="000C4501" w:rsidRPr="00AA1340" w:rsidRDefault="000C4501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при определении</w:t>
            </w:r>
            <w:r w:rsidRPr="00AA1340">
              <w:rPr>
                <w:sz w:val="22"/>
                <w:szCs w:val="22"/>
              </w:rPr>
              <w:t xml:space="preserve"> </w:t>
            </w:r>
            <w:r w:rsidRPr="00AA1340">
              <w:rPr>
                <w:color w:val="000000"/>
                <w:sz w:val="22"/>
                <w:szCs w:val="22"/>
              </w:rPr>
              <w:t>возможности</w:t>
            </w:r>
          </w:p>
          <w:p w14:paraId="7C1BE5B9" w14:textId="77777777" w:rsidR="000C4501" w:rsidRPr="00AA1340" w:rsidRDefault="000C4501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движения</w:t>
            </w:r>
            <w:r w:rsidRPr="00AA1340">
              <w:rPr>
                <w:sz w:val="22"/>
                <w:szCs w:val="22"/>
              </w:rPr>
              <w:t xml:space="preserve"> </w:t>
            </w:r>
            <w:r w:rsidRPr="00AA1340">
              <w:rPr>
                <w:color w:val="000000"/>
                <w:sz w:val="22"/>
                <w:szCs w:val="22"/>
              </w:rPr>
              <w:t>транспортного</w:t>
            </w:r>
          </w:p>
          <w:p w14:paraId="5548D38E" w14:textId="77777777" w:rsidR="000C4501" w:rsidRPr="00AA1340" w:rsidRDefault="000C4501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средства,</w:t>
            </w:r>
            <w:r w:rsidRPr="00AA1340">
              <w:rPr>
                <w:sz w:val="22"/>
                <w:szCs w:val="22"/>
              </w:rPr>
              <w:t xml:space="preserve"> </w:t>
            </w:r>
            <w:r w:rsidRPr="00AA1340">
              <w:rPr>
                <w:color w:val="000000"/>
                <w:sz w:val="22"/>
                <w:szCs w:val="22"/>
              </w:rPr>
              <w:t>осуществляющего</w:t>
            </w:r>
          </w:p>
          <w:p w14:paraId="65E8E50C" w14:textId="77777777" w:rsidR="000C4501" w:rsidRPr="00AA1340" w:rsidRDefault="000C4501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перевозки</w:t>
            </w:r>
            <w:r w:rsidRPr="00AA1340">
              <w:rPr>
                <w:sz w:val="22"/>
                <w:szCs w:val="22"/>
              </w:rPr>
              <w:t xml:space="preserve"> </w:t>
            </w:r>
            <w:r w:rsidRPr="00AA1340">
              <w:rPr>
                <w:color w:val="000000"/>
                <w:sz w:val="22"/>
                <w:szCs w:val="22"/>
              </w:rPr>
              <w:t>тяжеловесных и (или)</w:t>
            </w:r>
          </w:p>
          <w:p w14:paraId="32A7DDDE" w14:textId="77777777" w:rsidR="000C4501" w:rsidRPr="00AA1340" w:rsidRDefault="000C4501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крупногабаритных грузов по автомобильной дороге, а также в иных случаях, когда необходимо выявление причин снижения</w:t>
            </w:r>
            <w:r w:rsidRPr="00AA1340">
              <w:rPr>
                <w:sz w:val="22"/>
                <w:szCs w:val="22"/>
              </w:rPr>
              <w:t xml:space="preserve"> </w:t>
            </w:r>
            <w:r w:rsidRPr="00AA1340">
              <w:rPr>
                <w:color w:val="000000"/>
                <w:sz w:val="22"/>
                <w:szCs w:val="22"/>
              </w:rPr>
              <w:t>параметров и</w:t>
            </w:r>
          </w:p>
          <w:p w14:paraId="6CF765B0" w14:textId="77777777" w:rsidR="000C4501" w:rsidRDefault="000C4501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характеристик</w:t>
            </w:r>
            <w:r w:rsidRPr="00AA1340">
              <w:rPr>
                <w:sz w:val="22"/>
                <w:szCs w:val="22"/>
              </w:rPr>
              <w:t xml:space="preserve"> </w:t>
            </w:r>
            <w:r w:rsidRPr="00AA1340">
              <w:rPr>
                <w:color w:val="000000"/>
                <w:sz w:val="22"/>
                <w:szCs w:val="22"/>
              </w:rPr>
              <w:t>элементов</w:t>
            </w:r>
            <w:r w:rsidRPr="00AA1340">
              <w:rPr>
                <w:sz w:val="22"/>
                <w:szCs w:val="22"/>
              </w:rPr>
              <w:t xml:space="preserve"> </w:t>
            </w:r>
            <w:r w:rsidRPr="00AA1340">
              <w:rPr>
                <w:color w:val="000000"/>
                <w:sz w:val="22"/>
                <w:szCs w:val="22"/>
              </w:rPr>
              <w:t>автомобильных</w:t>
            </w:r>
            <w:r w:rsidRPr="00AA1340">
              <w:rPr>
                <w:sz w:val="22"/>
                <w:szCs w:val="22"/>
              </w:rPr>
              <w:t xml:space="preserve"> </w:t>
            </w:r>
            <w:r w:rsidRPr="00AA1340">
              <w:rPr>
                <w:color w:val="000000"/>
                <w:sz w:val="22"/>
                <w:szCs w:val="22"/>
              </w:rPr>
              <w:t>дорог</w:t>
            </w:r>
          </w:p>
          <w:p w14:paraId="6A04FB2F" w14:textId="77777777" w:rsidR="00AA1340" w:rsidRDefault="00AA1340" w:rsidP="00AA1340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</w:p>
          <w:p w14:paraId="5C2529CA" w14:textId="77777777" w:rsidR="00AA1340" w:rsidRPr="00AA1340" w:rsidRDefault="00AA1340" w:rsidP="00AA1340">
            <w:pPr>
              <w:pStyle w:val="af4"/>
              <w:jc w:val="center"/>
              <w:rPr>
                <w:sz w:val="22"/>
                <w:szCs w:val="22"/>
              </w:rPr>
            </w:pPr>
          </w:p>
        </w:tc>
      </w:tr>
    </w:tbl>
    <w:p w14:paraId="448BB9AD" w14:textId="7B2E418B" w:rsidR="000C4501" w:rsidRPr="00D8480F" w:rsidRDefault="00D8480F" w:rsidP="00D8480F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0C4501" w:rsidRPr="00D8480F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  <w:r w:rsidRPr="00D848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C4501" w:rsidRPr="00D8480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D848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C0E25">
        <w:rPr>
          <w:rFonts w:ascii="Times New Roman" w:hAnsi="Times New Roman" w:cs="Times New Roman"/>
          <w:sz w:val="24"/>
          <w:szCs w:val="24"/>
        </w:rPr>
        <w:t>Бабеевского</w:t>
      </w:r>
      <w:r w:rsidR="000C4501" w:rsidRPr="00D8480F">
        <w:rPr>
          <w:rFonts w:ascii="Times New Roman" w:eastAsia="Times New Roman" w:hAnsi="Times New Roman" w:cs="Times New Roman"/>
          <w:sz w:val="24"/>
          <w:szCs w:val="24"/>
        </w:rPr>
        <w:t xml:space="preserve">   сельского поселения</w:t>
      </w:r>
      <w:r w:rsidRPr="00D848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C4501" w:rsidRPr="00D84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C94" w:rsidRPr="00D8480F">
        <w:rPr>
          <w:rFonts w:ascii="Times New Roman" w:hAnsi="Times New Roman" w:cs="Times New Roman"/>
          <w:sz w:val="24"/>
          <w:szCs w:val="24"/>
        </w:rPr>
        <w:t>Темниковского</w:t>
      </w:r>
      <w:r w:rsidR="000C4501" w:rsidRPr="00D8480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Pr="00D848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Р</w:t>
      </w:r>
      <w:r w:rsidR="000C4501" w:rsidRPr="00D8480F">
        <w:rPr>
          <w:rFonts w:ascii="Times New Roman" w:eastAsia="Times New Roman" w:hAnsi="Times New Roman" w:cs="Times New Roman"/>
          <w:sz w:val="24"/>
          <w:szCs w:val="24"/>
        </w:rPr>
        <w:t xml:space="preserve">еспублики Мордовия </w:t>
      </w:r>
      <w:r w:rsidRPr="00D848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0C4501" w:rsidRPr="00D8480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04B23">
        <w:rPr>
          <w:rFonts w:ascii="Times New Roman" w:eastAsia="Times New Roman" w:hAnsi="Times New Roman" w:cs="Times New Roman"/>
          <w:sz w:val="24"/>
          <w:szCs w:val="24"/>
        </w:rPr>
        <w:t>«__»____</w:t>
      </w:r>
      <w:r w:rsidR="000C58F4">
        <w:rPr>
          <w:rFonts w:ascii="Times New Roman" w:hAnsi="Times New Roman" w:cs="Times New Roman"/>
          <w:sz w:val="24"/>
          <w:szCs w:val="24"/>
        </w:rPr>
        <w:t xml:space="preserve"> </w:t>
      </w:r>
      <w:r w:rsidR="00AB335B">
        <w:rPr>
          <w:rFonts w:ascii="Times New Roman" w:hAnsi="Times New Roman" w:cs="Times New Roman"/>
          <w:sz w:val="24"/>
          <w:szCs w:val="24"/>
        </w:rPr>
        <w:t xml:space="preserve">2025  </w:t>
      </w:r>
      <w:r w:rsidR="000C4501" w:rsidRPr="00D8480F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404B2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AB33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5EEA61" w14:textId="77777777" w:rsidR="000C4501" w:rsidRPr="00D8480F" w:rsidRDefault="000C4501" w:rsidP="00227C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525E7C" w14:textId="77777777" w:rsidR="000C4501" w:rsidRPr="00D8480F" w:rsidRDefault="000C4501" w:rsidP="00D8480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80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6DFF8D51" w14:textId="77777777" w:rsidR="000C4501" w:rsidRPr="00D8480F" w:rsidRDefault="000C4501" w:rsidP="00D8480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80F">
        <w:rPr>
          <w:rFonts w:ascii="Times New Roman" w:hAnsi="Times New Roman" w:cs="Times New Roman"/>
          <w:b/>
          <w:sz w:val="26"/>
          <w:szCs w:val="26"/>
        </w:rPr>
        <w:t>о постоянно действующей комиссии по оценке технического состояния автомобильных дорог общего пользования местного значения.</w:t>
      </w:r>
    </w:p>
    <w:p w14:paraId="7FDD4732" w14:textId="77777777" w:rsidR="000C4501" w:rsidRPr="00227C94" w:rsidRDefault="000C4501" w:rsidP="0022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67014338" w14:textId="798B893C" w:rsidR="000C4501" w:rsidRPr="00227C94" w:rsidRDefault="000C4501" w:rsidP="007B2CA8">
      <w:pPr>
        <w:pStyle w:val="21"/>
        <w:numPr>
          <w:ilvl w:val="0"/>
          <w:numId w:val="3"/>
        </w:numPr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значения, (далее - комиссия) является коллегиальным органом, осуществляющим обследование состояния дорог общего пользования,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 </w:t>
      </w:r>
      <w:r w:rsidR="005C0E25">
        <w:rPr>
          <w:rFonts w:ascii="Times New Roman" w:hAnsi="Times New Roman" w:cs="Times New Roman"/>
          <w:sz w:val="26"/>
          <w:szCs w:val="26"/>
        </w:rPr>
        <w:t>Бабеевского</w:t>
      </w:r>
      <w:r w:rsidRPr="00227C94">
        <w:rPr>
          <w:rFonts w:ascii="Times New Roman" w:hAnsi="Times New Roman" w:cs="Times New Roman"/>
          <w:sz w:val="26"/>
          <w:szCs w:val="26"/>
        </w:rPr>
        <w:t xml:space="preserve">  сельского поселения </w:t>
      </w:r>
      <w:r w:rsidR="00227C94" w:rsidRPr="00227C94">
        <w:rPr>
          <w:rFonts w:ascii="Times New Roman" w:hAnsi="Times New Roman" w:cs="Times New Roman"/>
          <w:sz w:val="26"/>
          <w:szCs w:val="26"/>
        </w:rPr>
        <w:t>Темниковского</w:t>
      </w:r>
      <w:r w:rsidRPr="00227C94">
        <w:rPr>
          <w:rFonts w:ascii="Times New Roman" w:hAnsi="Times New Roman" w:cs="Times New Roman"/>
          <w:sz w:val="26"/>
          <w:szCs w:val="26"/>
        </w:rPr>
        <w:t xml:space="preserve"> муниципального  района Республики Мордовия, с целью выработки предложений по устранению недостатков в состоянии, оборудовании и содержании автомобильных дорог общего пользования.</w:t>
      </w:r>
    </w:p>
    <w:p w14:paraId="367CB780" w14:textId="5CC58786" w:rsidR="000C4501" w:rsidRPr="00227C94" w:rsidRDefault="000C4501" w:rsidP="007B2CA8">
      <w:pPr>
        <w:pStyle w:val="21"/>
        <w:numPr>
          <w:ilvl w:val="0"/>
          <w:numId w:val="3"/>
        </w:numPr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 xml:space="preserve"> Комиссия в своей деятельности руководствуется федеральными, региональными  законами, нормативно-правовыми актами Администрации </w:t>
      </w:r>
      <w:r w:rsidR="005C0E25">
        <w:rPr>
          <w:rFonts w:ascii="Times New Roman" w:hAnsi="Times New Roman" w:cs="Times New Roman"/>
          <w:sz w:val="26"/>
          <w:szCs w:val="26"/>
        </w:rPr>
        <w:t>Бабеевского</w:t>
      </w:r>
      <w:r w:rsidRPr="00227C94">
        <w:rPr>
          <w:rFonts w:ascii="Times New Roman" w:hAnsi="Times New Roman" w:cs="Times New Roman"/>
          <w:sz w:val="26"/>
          <w:szCs w:val="26"/>
        </w:rPr>
        <w:t xml:space="preserve">  сельского поселения </w:t>
      </w:r>
      <w:r w:rsidR="00227C94" w:rsidRPr="00227C94">
        <w:rPr>
          <w:rFonts w:ascii="Times New Roman" w:hAnsi="Times New Roman" w:cs="Times New Roman"/>
          <w:sz w:val="26"/>
          <w:szCs w:val="26"/>
        </w:rPr>
        <w:t>Темниковского</w:t>
      </w:r>
      <w:r w:rsidRPr="00227C94">
        <w:rPr>
          <w:rFonts w:ascii="Times New Roman" w:hAnsi="Times New Roman" w:cs="Times New Roman"/>
          <w:sz w:val="26"/>
          <w:szCs w:val="26"/>
        </w:rPr>
        <w:t xml:space="preserve"> муниципального  района Республики Мордовия и настоящим Положением.</w:t>
      </w:r>
    </w:p>
    <w:p w14:paraId="69988283" w14:textId="77777777" w:rsidR="000C4501" w:rsidRPr="00227C94" w:rsidRDefault="000C4501" w:rsidP="007B2CA8">
      <w:pPr>
        <w:pStyle w:val="21"/>
        <w:numPr>
          <w:ilvl w:val="0"/>
          <w:numId w:val="3"/>
        </w:numPr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Основной задачей комиссии является оценка соответствия технического состояния и уровня содержания, автомобильных дорог общего пользования местного значения, установленным государственными стандартами Российской Федерации, строительными нормами и правилами, техническими правилами ремонта и содержания</w:t>
      </w:r>
      <w:r w:rsidR="00D8480F">
        <w:rPr>
          <w:rFonts w:ascii="Times New Roman" w:hAnsi="Times New Roman" w:cs="Times New Roman"/>
          <w:sz w:val="26"/>
          <w:szCs w:val="26"/>
        </w:rPr>
        <w:t>,</w:t>
      </w:r>
      <w:r w:rsidRPr="00227C94">
        <w:rPr>
          <w:rFonts w:ascii="Times New Roman" w:hAnsi="Times New Roman" w:cs="Times New Roman"/>
          <w:sz w:val="26"/>
          <w:szCs w:val="26"/>
        </w:rPr>
        <w:t xml:space="preserve"> автомобильных дорог, другими нормативными документами.</w:t>
      </w:r>
    </w:p>
    <w:p w14:paraId="1AD3D3B4" w14:textId="77777777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4.</w:t>
      </w:r>
      <w:r w:rsidRPr="00227C94">
        <w:rPr>
          <w:rFonts w:ascii="Times New Roman" w:hAnsi="Times New Roman" w:cs="Times New Roman"/>
          <w:sz w:val="26"/>
          <w:szCs w:val="26"/>
        </w:rPr>
        <w:tab/>
        <w:t xml:space="preserve"> Основной функцией комиссии является непосредственное обследование автомобильных дорог общего пользования. Для осмотра автомобильных дорог общего пользования могут привлекаться специализированные организации.</w:t>
      </w:r>
    </w:p>
    <w:p w14:paraId="4B6D5A62" w14:textId="77777777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5.</w:t>
      </w:r>
      <w:r w:rsidRPr="00227C94">
        <w:rPr>
          <w:rFonts w:ascii="Times New Roman" w:hAnsi="Times New Roman" w:cs="Times New Roman"/>
          <w:sz w:val="26"/>
          <w:szCs w:val="26"/>
        </w:rPr>
        <w:tab/>
        <w:t xml:space="preserve"> Оценка технического состояния автомобильных дорог проводится комиссией не реже одного раза в год.</w:t>
      </w:r>
    </w:p>
    <w:p w14:paraId="3D315212" w14:textId="77777777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6.</w:t>
      </w:r>
      <w:r w:rsidRPr="00227C94">
        <w:rPr>
          <w:rFonts w:ascii="Times New Roman" w:hAnsi="Times New Roman" w:cs="Times New Roman"/>
          <w:sz w:val="26"/>
          <w:szCs w:val="26"/>
        </w:rPr>
        <w:tab/>
        <w:t xml:space="preserve"> 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14:paraId="282648AB" w14:textId="77777777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lastRenderedPageBreak/>
        <w:t>7.</w:t>
      </w:r>
      <w:r w:rsidRPr="00227C94">
        <w:rPr>
          <w:rFonts w:ascii="Times New Roman" w:hAnsi="Times New Roman" w:cs="Times New Roman"/>
          <w:sz w:val="26"/>
          <w:szCs w:val="26"/>
        </w:rPr>
        <w:tab/>
        <w:t xml:space="preserve"> Виды диагностики приведены в Приложении № 1 к настоящему постановлению.</w:t>
      </w:r>
    </w:p>
    <w:p w14:paraId="5FBE9093" w14:textId="77777777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8.</w:t>
      </w:r>
      <w:r w:rsidRPr="00227C94">
        <w:rPr>
          <w:rFonts w:ascii="Times New Roman" w:hAnsi="Times New Roman" w:cs="Times New Roman"/>
          <w:sz w:val="26"/>
          <w:szCs w:val="26"/>
        </w:rPr>
        <w:tab/>
        <w:t xml:space="preserve"> В процессе диагностики технического состояния автомобильных дорог определяются:</w:t>
      </w:r>
    </w:p>
    <w:p w14:paraId="2CBD4A0B" w14:textId="77777777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1)</w:t>
      </w:r>
      <w:r w:rsidRPr="00227C94">
        <w:rPr>
          <w:rFonts w:ascii="Times New Roman" w:hAnsi="Times New Roman" w:cs="Times New Roman"/>
          <w:sz w:val="26"/>
          <w:szCs w:val="26"/>
        </w:rPr>
        <w:tab/>
        <w:t xml:space="preserve">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14:paraId="74CE5E63" w14:textId="77777777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ширина проезжей части и земляного полотна; габарит приближения;</w:t>
      </w:r>
    </w:p>
    <w:p w14:paraId="2C07E65D" w14:textId="77777777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длины прямых, число углов поворотов в плане трассы и величины их радиусов;</w:t>
      </w:r>
    </w:p>
    <w:p w14:paraId="461D54ED" w14:textId="77777777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протяженность подъемов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</w:t>
      </w:r>
    </w:p>
    <w:p w14:paraId="6E4FEB73" w14:textId="77777777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наличие элементов обустройства дороги и технических средств организации дорожного движения;</w:t>
      </w:r>
    </w:p>
    <w:p w14:paraId="0B089570" w14:textId="77777777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2)</w:t>
      </w:r>
      <w:r w:rsidRPr="00227C94">
        <w:rPr>
          <w:rFonts w:ascii="Times New Roman" w:hAnsi="Times New Roman" w:cs="Times New Roman"/>
          <w:sz w:val="26"/>
          <w:szCs w:val="26"/>
        </w:rPr>
        <w:tab/>
        <w:t xml:space="preserve">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14:paraId="6359AA80" w14:textId="77777777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продольная ровность и колейность дорожного покрытия; сцепные свойства дорожного покрытия и состояние обочин; прочность дорожной одежды;</w:t>
      </w:r>
    </w:p>
    <w:p w14:paraId="01EECEEA" w14:textId="77777777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грузоподъемность искусственных дорожных сооружений; объем,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14:paraId="41849563" w14:textId="77777777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3)</w:t>
      </w:r>
      <w:r w:rsidRPr="00227C94">
        <w:rPr>
          <w:rFonts w:ascii="Times New Roman" w:hAnsi="Times New Roman" w:cs="Times New Roman"/>
          <w:sz w:val="26"/>
          <w:szCs w:val="26"/>
        </w:rPr>
        <w:tab/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14:paraId="1663E185" w14:textId="77777777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средняя скорость движения транспортного потока;</w:t>
      </w:r>
    </w:p>
    <w:p w14:paraId="10CF5AAD" w14:textId="77777777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безопасность и удобство движения транспортного потока;</w:t>
      </w:r>
    </w:p>
    <w:p w14:paraId="7DD64A87" w14:textId="77777777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lastRenderedPageBreak/>
        <w:t>пропускная способность и уровень загрузки автомобильной, дороги движением;</w:t>
      </w:r>
    </w:p>
    <w:p w14:paraId="20F61947" w14:textId="77777777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среднегодовая суточная интенсивность движения и состав транспортного потока;</w:t>
      </w:r>
    </w:p>
    <w:p w14:paraId="1C347291" w14:textId="77777777" w:rsidR="000C58F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 xml:space="preserve">способность дороги пропускать транспортные средства с допустимыми для </w:t>
      </w:r>
      <w:r w:rsidR="000C58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1BD9E1" w14:textId="77777777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движения осевыми нагрузками, общей массой и габаритами;</w:t>
      </w:r>
    </w:p>
    <w:p w14:paraId="7E823EDD" w14:textId="77777777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степень воздействия дороги на окружающую среду.</w:t>
      </w:r>
    </w:p>
    <w:p w14:paraId="65B291FA" w14:textId="426BC41A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9.</w:t>
      </w:r>
      <w:r w:rsidRPr="00227C94">
        <w:rPr>
          <w:rFonts w:ascii="Times New Roman" w:hAnsi="Times New Roman" w:cs="Times New Roman"/>
          <w:sz w:val="26"/>
          <w:szCs w:val="26"/>
        </w:rPr>
        <w:tab/>
        <w:t xml:space="preserve"> Результаты обследования дорожных условий оформляются актом оценки технического состояния автомобильных дорог, расположенных на территории </w:t>
      </w:r>
      <w:r w:rsidR="005C0E25">
        <w:rPr>
          <w:rFonts w:ascii="Times New Roman" w:hAnsi="Times New Roman" w:cs="Times New Roman"/>
          <w:sz w:val="26"/>
          <w:szCs w:val="26"/>
        </w:rPr>
        <w:t>Бабеевского</w:t>
      </w:r>
      <w:r w:rsidR="007B2CA8">
        <w:rPr>
          <w:rFonts w:ascii="Times New Roman" w:hAnsi="Times New Roman" w:cs="Times New Roman"/>
          <w:sz w:val="26"/>
          <w:szCs w:val="26"/>
        </w:rPr>
        <w:t xml:space="preserve"> </w:t>
      </w:r>
      <w:r w:rsidRPr="00227C94">
        <w:rPr>
          <w:rFonts w:ascii="Times New Roman" w:hAnsi="Times New Roman" w:cs="Times New Roman"/>
          <w:sz w:val="26"/>
          <w:szCs w:val="26"/>
        </w:rPr>
        <w:t xml:space="preserve">  сельского поселения </w:t>
      </w:r>
      <w:r w:rsidR="00227C94" w:rsidRPr="00227C94">
        <w:rPr>
          <w:rFonts w:ascii="Times New Roman" w:hAnsi="Times New Roman" w:cs="Times New Roman"/>
          <w:sz w:val="26"/>
          <w:szCs w:val="26"/>
        </w:rPr>
        <w:t>Темниковского</w:t>
      </w:r>
      <w:r w:rsidRPr="00227C94">
        <w:rPr>
          <w:rFonts w:ascii="Times New Roman" w:hAnsi="Times New Roman" w:cs="Times New Roman"/>
          <w:sz w:val="26"/>
          <w:szCs w:val="26"/>
        </w:rPr>
        <w:t xml:space="preserve"> муниципального  района Республики Мордовия (далее - акт), согласно Приложению № 4 к настоящему Положению, в котором дается заключение комиссии о возможности эксплуатации действующих дорог общего пользования.</w:t>
      </w:r>
    </w:p>
    <w:p w14:paraId="0E972107" w14:textId="77777777" w:rsidR="000C4501" w:rsidRPr="00227C94" w:rsidRDefault="000C4501" w:rsidP="007B2CA8">
      <w:pPr>
        <w:pStyle w:val="21"/>
        <w:tabs>
          <w:tab w:val="left" w:pos="1072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10.</w:t>
      </w:r>
      <w:r w:rsidRPr="00227C94">
        <w:rPr>
          <w:rFonts w:ascii="Times New Roman" w:hAnsi="Times New Roman" w:cs="Times New Roman"/>
          <w:sz w:val="26"/>
          <w:szCs w:val="26"/>
        </w:rPr>
        <w:tab/>
        <w:t xml:space="preserve"> Акт подписывается председателем, если за него проголосовало не менее двух третей от числа членов комиссии.</w:t>
      </w:r>
    </w:p>
    <w:p w14:paraId="56DAD106" w14:textId="77777777" w:rsidR="000C4501" w:rsidRPr="00227C94" w:rsidRDefault="000C4501" w:rsidP="00227C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</w:p>
    <w:p w14:paraId="2391B7F6" w14:textId="29BCB2FE" w:rsidR="000C4501" w:rsidRPr="005C4020" w:rsidRDefault="000C4501" w:rsidP="00B84D1F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40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3 </w:t>
      </w:r>
      <w:r w:rsidR="00B84D1F" w:rsidRPr="005C40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5C4020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B84D1F" w:rsidRPr="005C40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C0E25" w:rsidRPr="005C4020">
        <w:rPr>
          <w:rFonts w:ascii="Times New Roman" w:hAnsi="Times New Roman" w:cs="Times New Roman"/>
          <w:sz w:val="24"/>
          <w:szCs w:val="24"/>
        </w:rPr>
        <w:t>Бабеевского</w:t>
      </w:r>
      <w:r w:rsidRPr="005C4020">
        <w:rPr>
          <w:rFonts w:ascii="Times New Roman" w:eastAsia="Times New Roman" w:hAnsi="Times New Roman" w:cs="Times New Roman"/>
          <w:sz w:val="24"/>
          <w:szCs w:val="24"/>
        </w:rPr>
        <w:t xml:space="preserve">   сельского поселения </w:t>
      </w:r>
      <w:r w:rsidR="00B84D1F" w:rsidRPr="005C40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27C94" w:rsidRPr="005C4020">
        <w:rPr>
          <w:rFonts w:ascii="Times New Roman" w:hAnsi="Times New Roman" w:cs="Times New Roman"/>
          <w:sz w:val="24"/>
          <w:szCs w:val="24"/>
        </w:rPr>
        <w:t>Темниковского</w:t>
      </w:r>
      <w:r w:rsidRPr="005C402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B84D1F" w:rsidRPr="005C40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Р</w:t>
      </w:r>
      <w:r w:rsidRPr="005C4020">
        <w:rPr>
          <w:rFonts w:ascii="Times New Roman" w:eastAsia="Times New Roman" w:hAnsi="Times New Roman" w:cs="Times New Roman"/>
          <w:sz w:val="24"/>
          <w:szCs w:val="24"/>
        </w:rPr>
        <w:t xml:space="preserve">еспублики Мордовия </w:t>
      </w:r>
      <w:r w:rsidR="00D8480F" w:rsidRPr="005C40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5C4020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C402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4B23">
        <w:rPr>
          <w:rFonts w:ascii="Times New Roman" w:eastAsia="Times New Roman" w:hAnsi="Times New Roman" w:cs="Times New Roman"/>
          <w:sz w:val="24"/>
          <w:szCs w:val="24"/>
        </w:rPr>
        <w:t>«__»____</w:t>
      </w:r>
      <w:r w:rsidR="00AB335B" w:rsidRPr="005C4020">
        <w:rPr>
          <w:rFonts w:ascii="Times New Roman" w:hAnsi="Times New Roman" w:cs="Times New Roman"/>
          <w:sz w:val="24"/>
          <w:szCs w:val="24"/>
        </w:rPr>
        <w:t xml:space="preserve">2025 </w:t>
      </w:r>
      <w:r w:rsidRPr="005C4020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404B23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284B179C" w14:textId="77777777" w:rsidR="000C4501" w:rsidRPr="00227C94" w:rsidRDefault="000C4501" w:rsidP="0022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D57AD6" w14:textId="77777777" w:rsidR="000C4501" w:rsidRPr="00227C94" w:rsidRDefault="000C4501" w:rsidP="0022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D6424E" w14:textId="77777777" w:rsidR="000C4501" w:rsidRPr="00227C94" w:rsidRDefault="000C4501" w:rsidP="00B84D1F">
      <w:pPr>
        <w:pStyle w:val="21"/>
        <w:tabs>
          <w:tab w:val="left" w:pos="1072"/>
        </w:tabs>
        <w:spacing w:line="240" w:lineRule="auto"/>
        <w:ind w:firstLine="777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Состав комиссии</w:t>
      </w:r>
    </w:p>
    <w:p w14:paraId="29BA66A8" w14:textId="24616BC5" w:rsidR="000C4501" w:rsidRPr="00227C94" w:rsidRDefault="000C4501" w:rsidP="00B84D1F">
      <w:pPr>
        <w:pStyle w:val="21"/>
        <w:tabs>
          <w:tab w:val="left" w:pos="1072"/>
        </w:tabs>
        <w:spacing w:line="240" w:lineRule="auto"/>
        <w:ind w:firstLine="777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 xml:space="preserve">по оценке технического состояния автомобильных дорог общего пользования местного значения,  расположенных на территории </w:t>
      </w:r>
      <w:r w:rsidR="005C0E25">
        <w:rPr>
          <w:rFonts w:ascii="Times New Roman" w:hAnsi="Times New Roman" w:cs="Times New Roman"/>
          <w:sz w:val="26"/>
          <w:szCs w:val="26"/>
        </w:rPr>
        <w:t>Бабеевского</w:t>
      </w:r>
      <w:r w:rsidRPr="00227C94">
        <w:rPr>
          <w:rFonts w:ascii="Times New Roman" w:hAnsi="Times New Roman" w:cs="Times New Roman"/>
          <w:sz w:val="26"/>
          <w:szCs w:val="26"/>
        </w:rPr>
        <w:t xml:space="preserve">   сельского поселения </w:t>
      </w:r>
      <w:r w:rsidR="00227C94" w:rsidRPr="00227C94">
        <w:rPr>
          <w:rFonts w:ascii="Times New Roman" w:hAnsi="Times New Roman" w:cs="Times New Roman"/>
          <w:sz w:val="26"/>
          <w:szCs w:val="26"/>
        </w:rPr>
        <w:t>Темниковского</w:t>
      </w:r>
      <w:r w:rsidRPr="00227C94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Мордовия.</w:t>
      </w:r>
    </w:p>
    <w:p w14:paraId="6F00F6F9" w14:textId="77777777" w:rsidR="000C4501" w:rsidRPr="00227C94" w:rsidRDefault="000C4501" w:rsidP="00227C94">
      <w:pPr>
        <w:pStyle w:val="21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13"/>
      </w:tblGrid>
      <w:tr w:rsidR="00B84D1F" w:rsidRPr="00B84D1F" w14:paraId="5D5FBAEC" w14:textId="77777777" w:rsidTr="00430B91">
        <w:trPr>
          <w:trHeight w:val="791"/>
        </w:trPr>
        <w:tc>
          <w:tcPr>
            <w:tcW w:w="5093" w:type="dxa"/>
            <w:shd w:val="clear" w:color="auto" w:fill="auto"/>
          </w:tcPr>
          <w:p w14:paraId="130F944A" w14:textId="66DC6D6C" w:rsidR="00B84D1F" w:rsidRPr="00B84D1F" w:rsidRDefault="005C0E25" w:rsidP="00AB3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Нечайкин Юрий Павлович</w:t>
            </w:r>
          </w:p>
        </w:tc>
        <w:tc>
          <w:tcPr>
            <w:tcW w:w="4513" w:type="dxa"/>
            <w:shd w:val="clear" w:color="auto" w:fill="auto"/>
          </w:tcPr>
          <w:p w14:paraId="57B888AA" w14:textId="13060541" w:rsidR="00B84D1F" w:rsidRPr="00B84D1F" w:rsidRDefault="00B84D1F" w:rsidP="00AB3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5C0E25">
              <w:rPr>
                <w:rFonts w:ascii="Times New Roman" w:hAnsi="Times New Roman" w:cs="Times New Roman"/>
                <w:sz w:val="24"/>
                <w:szCs w:val="24"/>
              </w:rPr>
              <w:t>Бабеевского</w:t>
            </w:r>
            <w:r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r w:rsidRPr="00B84D1F">
              <w:rPr>
                <w:rFonts w:ascii="Times New Roman" w:hAnsi="Times New Roman" w:cs="Times New Roman"/>
                <w:sz w:val="24"/>
                <w:szCs w:val="24"/>
              </w:rPr>
              <w:t>Темниковского</w:t>
            </w:r>
            <w:r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председатель комиссии</w:t>
            </w:r>
          </w:p>
        </w:tc>
      </w:tr>
      <w:tr w:rsidR="00430B91" w:rsidRPr="00B84D1F" w14:paraId="21079BC4" w14:textId="77777777" w:rsidTr="00430B91">
        <w:trPr>
          <w:trHeight w:val="1226"/>
        </w:trPr>
        <w:tc>
          <w:tcPr>
            <w:tcW w:w="5093" w:type="dxa"/>
            <w:shd w:val="clear" w:color="auto" w:fill="auto"/>
          </w:tcPr>
          <w:p w14:paraId="3C92CF6B" w14:textId="77777777" w:rsidR="00430B91" w:rsidRPr="00B84D1F" w:rsidRDefault="00430B91" w:rsidP="00AB3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Симцов Александр Викторович </w:t>
            </w:r>
          </w:p>
        </w:tc>
        <w:tc>
          <w:tcPr>
            <w:tcW w:w="4513" w:type="dxa"/>
            <w:shd w:val="clear" w:color="auto" w:fill="auto"/>
          </w:tcPr>
          <w:p w14:paraId="672C13FC" w14:textId="4942BEDB" w:rsidR="00430B91" w:rsidRPr="00B84D1F" w:rsidRDefault="00430B91" w:rsidP="00AB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– начальник управления по вопросам строительства и ЖКХ</w:t>
            </w:r>
            <w:r w:rsidR="005C0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Темниковского муниципального района Республики Мордовия (по согласованию)</w:t>
            </w:r>
          </w:p>
        </w:tc>
      </w:tr>
    </w:tbl>
    <w:p w14:paraId="3BEF734A" w14:textId="77777777" w:rsidR="000C4501" w:rsidRPr="00B84D1F" w:rsidRDefault="000C4501" w:rsidP="00AB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D1F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0C4501" w:rsidRPr="00B84D1F" w14:paraId="37A1B3A6" w14:textId="77777777" w:rsidTr="00430B91">
        <w:trPr>
          <w:trHeight w:val="962"/>
        </w:trPr>
        <w:tc>
          <w:tcPr>
            <w:tcW w:w="5070" w:type="dxa"/>
            <w:shd w:val="clear" w:color="auto" w:fill="auto"/>
          </w:tcPr>
          <w:p w14:paraId="6C26A37D" w14:textId="2D7C2530" w:rsidR="000C4501" w:rsidRPr="00B84D1F" w:rsidRDefault="00280521" w:rsidP="00AB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0E25">
              <w:rPr>
                <w:rFonts w:ascii="Times New Roman" w:hAnsi="Times New Roman" w:cs="Times New Roman"/>
                <w:sz w:val="24"/>
                <w:szCs w:val="24"/>
              </w:rPr>
              <w:t>иняев Владимир Ильич</w:t>
            </w:r>
          </w:p>
        </w:tc>
        <w:tc>
          <w:tcPr>
            <w:tcW w:w="4536" w:type="dxa"/>
            <w:shd w:val="clear" w:color="auto" w:fill="auto"/>
          </w:tcPr>
          <w:p w14:paraId="215AE8CD" w14:textId="61FE0E52" w:rsidR="000C4501" w:rsidRPr="00B84D1F" w:rsidRDefault="00B84D1F" w:rsidP="0028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r w:rsidR="005C0E25">
              <w:rPr>
                <w:rFonts w:ascii="Times New Roman" w:hAnsi="Times New Roman" w:cs="Times New Roman"/>
                <w:sz w:val="24"/>
                <w:szCs w:val="24"/>
              </w:rPr>
              <w:t>Бабеевского</w:t>
            </w:r>
            <w:r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r w:rsidRPr="00B84D1F">
              <w:rPr>
                <w:rFonts w:ascii="Times New Roman" w:hAnsi="Times New Roman" w:cs="Times New Roman"/>
                <w:sz w:val="24"/>
                <w:szCs w:val="24"/>
              </w:rPr>
              <w:t>Темниковского</w:t>
            </w:r>
            <w:r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  (по согласованию);</w:t>
            </w:r>
          </w:p>
        </w:tc>
      </w:tr>
      <w:tr w:rsidR="000C4501" w:rsidRPr="00B84D1F" w14:paraId="69035688" w14:textId="77777777" w:rsidTr="00430B91">
        <w:trPr>
          <w:trHeight w:val="962"/>
        </w:trPr>
        <w:tc>
          <w:tcPr>
            <w:tcW w:w="5070" w:type="dxa"/>
            <w:shd w:val="clear" w:color="auto" w:fill="auto"/>
          </w:tcPr>
          <w:p w14:paraId="5175C377" w14:textId="3A718221" w:rsidR="000C4501" w:rsidRPr="00B84D1F" w:rsidRDefault="005C0E25" w:rsidP="00AB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Баранчикова Мария Ивановна </w:t>
            </w:r>
          </w:p>
        </w:tc>
        <w:tc>
          <w:tcPr>
            <w:tcW w:w="4536" w:type="dxa"/>
            <w:shd w:val="clear" w:color="auto" w:fill="auto"/>
          </w:tcPr>
          <w:p w14:paraId="2DD8961B" w14:textId="49BE64B6" w:rsidR="000C4501" w:rsidRPr="00B84D1F" w:rsidRDefault="005C0E25" w:rsidP="0028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  <w:r w:rsidR="000C4501"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Бабеевского</w:t>
            </w:r>
            <w:r w:rsidR="000C4501"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27C94" w:rsidRPr="00B84D1F">
              <w:rPr>
                <w:rFonts w:ascii="Times New Roman" w:hAnsi="Times New Roman" w:cs="Times New Roman"/>
                <w:sz w:val="24"/>
                <w:szCs w:val="24"/>
              </w:rPr>
              <w:t>Темниковского</w:t>
            </w:r>
            <w:r w:rsidR="000C4501"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C4501"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430B91" w:rsidRPr="00B84D1F" w14:paraId="31BF0A5C" w14:textId="77777777" w:rsidTr="00430B91">
        <w:trPr>
          <w:trHeight w:val="962"/>
        </w:trPr>
        <w:tc>
          <w:tcPr>
            <w:tcW w:w="5070" w:type="dxa"/>
            <w:shd w:val="clear" w:color="auto" w:fill="auto"/>
          </w:tcPr>
          <w:p w14:paraId="401B9F9C" w14:textId="06DC02A8" w:rsidR="00430B91" w:rsidRPr="00B84D1F" w:rsidRDefault="005C0E25" w:rsidP="00AB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Бисяев Иван Иванович</w:t>
            </w:r>
          </w:p>
        </w:tc>
        <w:tc>
          <w:tcPr>
            <w:tcW w:w="4536" w:type="dxa"/>
            <w:shd w:val="clear" w:color="auto" w:fill="auto"/>
          </w:tcPr>
          <w:p w14:paraId="7EC6F557" w14:textId="61DF2C96" w:rsidR="00430B91" w:rsidRPr="00B84D1F" w:rsidRDefault="00430B91" w:rsidP="0028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5C0E25">
              <w:rPr>
                <w:rFonts w:ascii="Times New Roman" w:hAnsi="Times New Roman" w:cs="Times New Roman"/>
                <w:sz w:val="24"/>
                <w:szCs w:val="24"/>
              </w:rPr>
              <w:t>Бабеевского</w:t>
            </w:r>
            <w:r w:rsidR="00280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B84D1F">
              <w:rPr>
                <w:rFonts w:ascii="Times New Roman" w:hAnsi="Times New Roman" w:cs="Times New Roman"/>
                <w:sz w:val="24"/>
                <w:szCs w:val="24"/>
              </w:rPr>
              <w:t>Темниковского</w:t>
            </w:r>
            <w:r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  <w:r w:rsidR="005C0E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8FD39BA" w14:textId="77777777" w:rsidR="000C4501" w:rsidRPr="00227C94" w:rsidRDefault="000C4501" w:rsidP="00AB335B">
      <w:pPr>
        <w:pStyle w:val="21"/>
        <w:tabs>
          <w:tab w:val="left" w:pos="1072"/>
        </w:tabs>
        <w:spacing w:line="240" w:lineRule="auto"/>
        <w:ind w:firstLine="777"/>
        <w:jc w:val="left"/>
        <w:rPr>
          <w:rFonts w:ascii="Times New Roman" w:hAnsi="Times New Roman" w:cs="Times New Roman"/>
          <w:sz w:val="26"/>
          <w:szCs w:val="26"/>
        </w:rPr>
      </w:pPr>
    </w:p>
    <w:p w14:paraId="759C40ED" w14:textId="77777777" w:rsidR="000C4501" w:rsidRPr="00227C94" w:rsidRDefault="000C4501" w:rsidP="00AB335B">
      <w:pPr>
        <w:pStyle w:val="21"/>
        <w:tabs>
          <w:tab w:val="left" w:pos="1072"/>
        </w:tabs>
        <w:spacing w:line="240" w:lineRule="auto"/>
        <w:ind w:firstLine="777"/>
        <w:jc w:val="left"/>
        <w:rPr>
          <w:rFonts w:ascii="Times New Roman" w:hAnsi="Times New Roman" w:cs="Times New Roman"/>
          <w:sz w:val="26"/>
          <w:szCs w:val="26"/>
        </w:rPr>
      </w:pPr>
    </w:p>
    <w:p w14:paraId="0673B252" w14:textId="41EB28F4" w:rsidR="000C4501" w:rsidRPr="00B84D1F" w:rsidRDefault="000C4501" w:rsidP="00A7798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84D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4 </w:t>
      </w:r>
      <w:r w:rsidR="00A77984" w:rsidRPr="00B84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B84D1F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A77984" w:rsidRPr="00B84D1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B8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984" w:rsidRPr="00B84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C0E25">
        <w:rPr>
          <w:rFonts w:ascii="Times New Roman" w:hAnsi="Times New Roman" w:cs="Times New Roman"/>
          <w:sz w:val="24"/>
          <w:szCs w:val="24"/>
        </w:rPr>
        <w:t>Бабеевского</w:t>
      </w:r>
      <w:r w:rsidRPr="00B84D1F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</w:t>
      </w:r>
      <w:r w:rsidR="00A77984" w:rsidRPr="00B84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27C94" w:rsidRPr="00B84D1F">
        <w:rPr>
          <w:rFonts w:ascii="Times New Roman" w:hAnsi="Times New Roman" w:cs="Times New Roman"/>
          <w:sz w:val="24"/>
          <w:szCs w:val="24"/>
        </w:rPr>
        <w:t>Темниковского</w:t>
      </w:r>
      <w:r w:rsidRPr="00B84D1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A77984" w:rsidRPr="00B84D1F">
        <w:rPr>
          <w:rFonts w:ascii="Times New Roman" w:hAnsi="Times New Roman" w:cs="Times New Roman"/>
          <w:sz w:val="24"/>
          <w:szCs w:val="24"/>
        </w:rPr>
        <w:t xml:space="preserve"> </w:t>
      </w:r>
      <w:r w:rsidR="00B936AA">
        <w:rPr>
          <w:rFonts w:ascii="Times New Roman" w:hAnsi="Times New Roman" w:cs="Times New Roman"/>
          <w:sz w:val="24"/>
          <w:szCs w:val="24"/>
        </w:rPr>
        <w:t>Р</w:t>
      </w:r>
      <w:r w:rsidR="005C0E25">
        <w:rPr>
          <w:rFonts w:ascii="Times New Roman" w:hAnsi="Times New Roman" w:cs="Times New Roman"/>
          <w:sz w:val="24"/>
          <w:szCs w:val="24"/>
        </w:rPr>
        <w:t>еспублики Мордовия</w:t>
      </w:r>
      <w:r w:rsidR="00A77984" w:rsidRPr="00B84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B8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984" w:rsidRPr="00B84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B84D1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04B23">
        <w:rPr>
          <w:rFonts w:ascii="Times New Roman" w:eastAsia="Times New Roman" w:hAnsi="Times New Roman" w:cs="Times New Roman"/>
          <w:sz w:val="24"/>
          <w:szCs w:val="24"/>
        </w:rPr>
        <w:t>»__»____</w:t>
      </w:r>
      <w:r w:rsidR="00280521">
        <w:rPr>
          <w:rFonts w:ascii="Times New Roman" w:hAnsi="Times New Roman" w:cs="Times New Roman"/>
          <w:sz w:val="24"/>
          <w:szCs w:val="24"/>
        </w:rPr>
        <w:t>2025</w:t>
      </w:r>
      <w:r w:rsidRPr="00B84D1F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404B2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C5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8CAEC3" w14:textId="77777777" w:rsidR="000C4501" w:rsidRPr="00227C94" w:rsidRDefault="000C4501" w:rsidP="00A77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</w:p>
    <w:p w14:paraId="73192071" w14:textId="77777777" w:rsidR="000C4501" w:rsidRPr="00227C94" w:rsidRDefault="000C4501" w:rsidP="00A77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АКТ</w:t>
      </w:r>
    </w:p>
    <w:p w14:paraId="25FE7255" w14:textId="5D845DBF" w:rsidR="000C4501" w:rsidRDefault="000C4501" w:rsidP="00A779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оценки технического состояния автомобильных дорог, общего пользования местного значения, расположенных на территории</w:t>
      </w:r>
      <w:r w:rsidR="0028052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5C0E2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Бабеевского</w:t>
      </w:r>
      <w:r w:rsidR="0028052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227C94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 </w:t>
      </w:r>
      <w:r w:rsidR="00227C94" w:rsidRPr="00227C94">
        <w:rPr>
          <w:rFonts w:ascii="Times New Roman" w:hAnsi="Times New Roman" w:cs="Times New Roman"/>
          <w:sz w:val="26"/>
          <w:szCs w:val="26"/>
        </w:rPr>
        <w:t>Темниковского</w:t>
      </w:r>
      <w:r w:rsidRPr="00227C9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Республики Мордовия</w:t>
      </w:r>
    </w:p>
    <w:p w14:paraId="2D74F448" w14:textId="77777777" w:rsidR="00A77984" w:rsidRPr="00227C94" w:rsidRDefault="00A77984" w:rsidP="00A77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</w:p>
    <w:p w14:paraId="7ACC39FB" w14:textId="2967C01B" w:rsidR="000C4501" w:rsidRPr="00227C94" w:rsidRDefault="000C4501" w:rsidP="00B84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Постоянно действующая комиссия по оценке технического состояния автомобильных дорог, общего пользования местного значения,  расположенных на территории </w:t>
      </w:r>
      <w:r w:rsidR="005C0E25">
        <w:rPr>
          <w:rFonts w:ascii="Times New Roman" w:hAnsi="Times New Roman" w:cs="Times New Roman"/>
          <w:sz w:val="26"/>
          <w:szCs w:val="26"/>
        </w:rPr>
        <w:t>Бабеевского</w:t>
      </w:r>
      <w:r w:rsidR="00280521">
        <w:rPr>
          <w:rFonts w:ascii="Times New Roman" w:hAnsi="Times New Roman" w:cs="Times New Roman"/>
          <w:sz w:val="26"/>
          <w:szCs w:val="26"/>
        </w:rPr>
        <w:t xml:space="preserve"> </w:t>
      </w:r>
      <w:r w:rsidRPr="00227C94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 </w:t>
      </w:r>
      <w:r w:rsidR="00227C94" w:rsidRPr="00227C94">
        <w:rPr>
          <w:rFonts w:ascii="Times New Roman" w:hAnsi="Times New Roman" w:cs="Times New Roman"/>
          <w:sz w:val="26"/>
          <w:szCs w:val="26"/>
        </w:rPr>
        <w:t>Темниковского</w:t>
      </w:r>
      <w:r w:rsidRPr="00227C9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Республики Мордовия</w:t>
      </w:r>
    </w:p>
    <w:p w14:paraId="07D94B7F" w14:textId="77777777" w:rsidR="000C4501" w:rsidRPr="00227C94" w:rsidRDefault="000C4501" w:rsidP="00227C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</w:p>
    <w:p w14:paraId="3631FD9C" w14:textId="5C6D4E39" w:rsidR="000C4501" w:rsidRPr="00227C94" w:rsidRDefault="00B936AA" w:rsidP="00B93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От «__»_____</w:t>
      </w:r>
      <w:r w:rsidR="00A77984">
        <w:rPr>
          <w:rFonts w:ascii="Times New Roman" w:hAnsi="Times New Roman" w:cs="Times New Roman"/>
          <w:color w:val="000000"/>
          <w:spacing w:val="1"/>
          <w:sz w:val="26"/>
          <w:szCs w:val="26"/>
        </w:rPr>
        <w:t>__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2025 г                                                                                             </w:t>
      </w:r>
      <w:r w:rsidR="00A77984">
        <w:rPr>
          <w:rFonts w:ascii="Times New Roman" w:hAnsi="Times New Roman" w:cs="Times New Roman"/>
          <w:color w:val="000000"/>
          <w:spacing w:val="1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_____</w:t>
      </w:r>
      <w:r w:rsidR="00A77984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                                                                                             </w:t>
      </w:r>
    </w:p>
    <w:p w14:paraId="36DB2589" w14:textId="77777777" w:rsidR="000C4501" w:rsidRPr="00227C94" w:rsidRDefault="000C4501" w:rsidP="00227C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</w:p>
    <w:p w14:paraId="103BC6C6" w14:textId="77777777" w:rsidR="000C4501" w:rsidRPr="00227C94" w:rsidRDefault="000C4501" w:rsidP="00A779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 составе:</w:t>
      </w:r>
    </w:p>
    <w:p w14:paraId="604550C7" w14:textId="77777777" w:rsidR="000C4501" w:rsidRPr="00227C94" w:rsidRDefault="000C4501" w:rsidP="00A779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председателя комиссии: _____________________________________________________________________</w:t>
      </w:r>
      <w:r w:rsidR="00A77984">
        <w:rPr>
          <w:rFonts w:ascii="Times New Roman" w:hAnsi="Times New Roman" w:cs="Times New Roman"/>
          <w:color w:val="000000"/>
          <w:spacing w:val="1"/>
          <w:sz w:val="26"/>
          <w:szCs w:val="26"/>
        </w:rPr>
        <w:t>___</w:t>
      </w:r>
    </w:p>
    <w:p w14:paraId="5E38BAA2" w14:textId="77777777" w:rsidR="000C4501" w:rsidRPr="00227C94" w:rsidRDefault="000C4501" w:rsidP="00A779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секретарь комиссии: ________________________________________________________________________</w:t>
      </w:r>
    </w:p>
    <w:p w14:paraId="415CB89C" w14:textId="77777777" w:rsidR="000C4501" w:rsidRPr="00227C94" w:rsidRDefault="000C4501" w:rsidP="00A779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членов комиссии:___________________________________________</w:t>
      </w:r>
      <w:r w:rsidR="00A77984">
        <w:rPr>
          <w:rFonts w:ascii="Times New Roman" w:hAnsi="Times New Roman" w:cs="Times New Roman"/>
          <w:color w:val="000000"/>
          <w:spacing w:val="1"/>
          <w:sz w:val="26"/>
          <w:szCs w:val="26"/>
        </w:rPr>
        <w:t>______________</w:t>
      </w:r>
    </w:p>
    <w:p w14:paraId="1D2317C2" w14:textId="77777777" w:rsidR="000C4501" w:rsidRPr="00227C94" w:rsidRDefault="000C4501" w:rsidP="00A779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Рассмотрев представленную документацию:____________________________________________________</w:t>
      </w:r>
      <w:r w:rsidR="00A77984">
        <w:rPr>
          <w:rFonts w:ascii="Times New Roman" w:hAnsi="Times New Roman" w:cs="Times New Roman"/>
          <w:color w:val="000000"/>
          <w:spacing w:val="1"/>
          <w:sz w:val="26"/>
          <w:szCs w:val="26"/>
        </w:rPr>
        <w:t>_________</w:t>
      </w:r>
    </w:p>
    <w:p w14:paraId="66533435" w14:textId="77777777" w:rsidR="000C4501" w:rsidRPr="00227C94" w:rsidRDefault="000C4501" w:rsidP="00A779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___________________________________________________________________________</w:t>
      </w:r>
    </w:p>
    <w:p w14:paraId="2106C114" w14:textId="77777777" w:rsidR="000C4501" w:rsidRPr="00227C94" w:rsidRDefault="000C4501" w:rsidP="00A77984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___________________________________________________________________________</w:t>
      </w:r>
    </w:p>
    <w:p w14:paraId="1B29DE5B" w14:textId="77777777" w:rsidR="000C4501" w:rsidRPr="00227C94" w:rsidRDefault="000C4501" w:rsidP="00A77984">
      <w:pPr>
        <w:tabs>
          <w:tab w:val="left" w:leader="underscore" w:pos="93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spacing w:val="1"/>
          <w:sz w:val="26"/>
          <w:szCs w:val="26"/>
        </w:rPr>
        <w:t>и проведя визуальное обследование объекта ____________________________________________________</w:t>
      </w:r>
      <w:r w:rsidR="00A77984">
        <w:rPr>
          <w:rFonts w:ascii="Times New Roman" w:hAnsi="Times New Roman" w:cs="Times New Roman"/>
          <w:spacing w:val="1"/>
          <w:sz w:val="26"/>
          <w:szCs w:val="26"/>
        </w:rPr>
        <w:t>_______________________</w:t>
      </w:r>
    </w:p>
    <w:p w14:paraId="3044047A" w14:textId="77777777" w:rsidR="000C4501" w:rsidRPr="00227C94" w:rsidRDefault="000C4501" w:rsidP="00A779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___________________________________________________________________________</w:t>
      </w:r>
    </w:p>
    <w:p w14:paraId="3C6C97BC" w14:textId="77777777" w:rsidR="000C4501" w:rsidRPr="00A77984" w:rsidRDefault="000C4501" w:rsidP="00A779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</w:rPr>
      </w:pPr>
      <w:r w:rsidRPr="00A77984">
        <w:rPr>
          <w:rFonts w:ascii="Times New Roman" w:eastAsia="Times New Roman" w:hAnsi="Times New Roman" w:cs="Times New Roman"/>
          <w:color w:val="000000"/>
          <w:spacing w:val="1"/>
        </w:rPr>
        <w:t>(указать наименование объекта и его функциональное назначение)</w:t>
      </w:r>
    </w:p>
    <w:p w14:paraId="2D05D1DA" w14:textId="77777777" w:rsidR="000C4501" w:rsidRPr="00227C94" w:rsidRDefault="000C4501" w:rsidP="00A779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A7798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 адресу:</w:t>
      </w: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___________________________________________________________________________</w:t>
      </w:r>
    </w:p>
    <w:p w14:paraId="535067C5" w14:textId="77777777" w:rsidR="000C4501" w:rsidRPr="00227C94" w:rsidRDefault="000C4501" w:rsidP="00A779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год ввода в эксплуатацию _____________________, </w:t>
      </w:r>
    </w:p>
    <w:p w14:paraId="4EA9C6A9" w14:textId="77777777" w:rsidR="000C4501" w:rsidRPr="00227C94" w:rsidRDefault="000C4501" w:rsidP="00A779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дата  последнего  ремонта,  реконструкции  ___________________________, </w:t>
      </w:r>
    </w:p>
    <w:p w14:paraId="62370FEB" w14:textId="77777777" w:rsidR="000C4501" w:rsidRPr="00227C94" w:rsidRDefault="000C4501" w:rsidP="00A779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протяженност</w:t>
      </w:r>
      <w:r w:rsidR="00A77984">
        <w:rPr>
          <w:rFonts w:ascii="Times New Roman" w:hAnsi="Times New Roman" w:cs="Times New Roman"/>
          <w:color w:val="000000"/>
          <w:spacing w:val="1"/>
          <w:sz w:val="26"/>
          <w:szCs w:val="26"/>
        </w:rPr>
        <w:t>ь ___________________________ к</w:t>
      </w: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м.,</w:t>
      </w:r>
    </w:p>
    <w:p w14:paraId="756A91FE" w14:textId="77777777" w:rsidR="000C4501" w:rsidRPr="00227C94" w:rsidRDefault="000C4501" w:rsidP="00A779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установила следующее:</w:t>
      </w:r>
    </w:p>
    <w:p w14:paraId="146FC57F" w14:textId="77777777" w:rsidR="000C4501" w:rsidRPr="00227C94" w:rsidRDefault="000C4501" w:rsidP="00A7798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</w:p>
    <w:p w14:paraId="1EF8554E" w14:textId="77777777" w:rsidR="000C4501" w:rsidRPr="00280521" w:rsidRDefault="000C4501" w:rsidP="00227C94">
      <w:pPr>
        <w:pStyle w:val="af4"/>
        <w:widowControl w:val="0"/>
        <w:numPr>
          <w:ilvl w:val="0"/>
          <w:numId w:val="4"/>
        </w:numPr>
        <w:tabs>
          <w:tab w:val="left" w:pos="1099"/>
        </w:tabs>
        <w:ind w:left="0" w:hanging="340"/>
        <w:rPr>
          <w:rStyle w:val="af5"/>
          <w:sz w:val="26"/>
          <w:szCs w:val="26"/>
        </w:rPr>
      </w:pPr>
      <w:r w:rsidRPr="00227C94">
        <w:rPr>
          <w:rStyle w:val="af5"/>
          <w:color w:val="000000"/>
          <w:sz w:val="26"/>
          <w:szCs w:val="26"/>
        </w:rPr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14:paraId="37ED65B5" w14:textId="77777777" w:rsidR="00280521" w:rsidRDefault="00280521" w:rsidP="00280521">
      <w:pPr>
        <w:pStyle w:val="af4"/>
        <w:widowControl w:val="0"/>
        <w:tabs>
          <w:tab w:val="left" w:pos="1099"/>
        </w:tabs>
        <w:rPr>
          <w:rStyle w:val="af5"/>
          <w:color w:val="000000"/>
          <w:sz w:val="26"/>
          <w:szCs w:val="26"/>
        </w:rPr>
      </w:pPr>
    </w:p>
    <w:p w14:paraId="29639876" w14:textId="77777777" w:rsidR="00280521" w:rsidRDefault="00280521" w:rsidP="00280521">
      <w:pPr>
        <w:pStyle w:val="af4"/>
        <w:widowControl w:val="0"/>
        <w:tabs>
          <w:tab w:val="left" w:pos="1099"/>
        </w:tabs>
        <w:rPr>
          <w:rStyle w:val="af5"/>
          <w:color w:val="000000"/>
          <w:sz w:val="26"/>
          <w:szCs w:val="26"/>
        </w:rPr>
      </w:pPr>
    </w:p>
    <w:p w14:paraId="6CDCBA2F" w14:textId="77777777" w:rsidR="00280521" w:rsidRPr="00227C94" w:rsidRDefault="00280521" w:rsidP="00280521">
      <w:pPr>
        <w:pStyle w:val="af4"/>
        <w:widowControl w:val="0"/>
        <w:tabs>
          <w:tab w:val="left" w:pos="1099"/>
        </w:tabs>
        <w:rPr>
          <w:sz w:val="26"/>
          <w:szCs w:val="26"/>
        </w:rPr>
      </w:pPr>
    </w:p>
    <w:p w14:paraId="6ADF9CAD" w14:textId="77777777" w:rsidR="000C4501" w:rsidRPr="00227C94" w:rsidRDefault="000C4501" w:rsidP="00227C94">
      <w:pPr>
        <w:pStyle w:val="21"/>
        <w:tabs>
          <w:tab w:val="left" w:pos="107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6153"/>
        <w:gridCol w:w="1003"/>
        <w:gridCol w:w="1580"/>
      </w:tblGrid>
      <w:tr w:rsidR="000C4501" w:rsidRPr="00227C94" w14:paraId="0D4E98E9" w14:textId="77777777" w:rsidTr="00343F62">
        <w:trPr>
          <w:trHeight w:hRule="exact" w:val="65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F8A7F94" w14:textId="77777777" w:rsidR="000C4501" w:rsidRPr="000C61E4" w:rsidRDefault="000C4501" w:rsidP="000C61E4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14:paraId="1F4D0571" w14:textId="77777777" w:rsidR="000C4501" w:rsidRPr="000C61E4" w:rsidRDefault="000C4501" w:rsidP="000C61E4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8D68E20" w14:textId="77777777" w:rsidR="000C4501" w:rsidRPr="000C61E4" w:rsidRDefault="000C4501" w:rsidP="000C61E4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A1745CF" w14:textId="77777777" w:rsidR="000C4501" w:rsidRPr="000C61E4" w:rsidRDefault="000C4501" w:rsidP="000C61E4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Ед.</w:t>
            </w:r>
          </w:p>
          <w:p w14:paraId="39DDC40E" w14:textId="77777777" w:rsidR="000C4501" w:rsidRPr="000C61E4" w:rsidRDefault="000C4501" w:rsidP="000C61E4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B72D39" w14:textId="77777777" w:rsidR="000C4501" w:rsidRPr="000C61E4" w:rsidRDefault="000C4501" w:rsidP="000C61E4">
            <w:pPr>
              <w:pStyle w:val="af4"/>
              <w:jc w:val="center"/>
              <w:rPr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0C4501" w:rsidRPr="00227C94" w14:paraId="1849523D" w14:textId="77777777" w:rsidTr="000C61E4">
        <w:trPr>
          <w:trHeight w:hRule="exact" w:val="33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B4CD4C6" w14:textId="77777777" w:rsidR="000C4501" w:rsidRPr="000C61E4" w:rsidRDefault="000C4501" w:rsidP="00A77984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D8B7742" w14:textId="77777777" w:rsidR="000C4501" w:rsidRPr="000C61E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ширина проезжей части и земляного полотна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6B1C2F" w14:textId="77777777" w:rsidR="000C4501" w:rsidRPr="000C61E4" w:rsidRDefault="000C4501" w:rsidP="000C61E4">
            <w:pPr>
              <w:pStyle w:val="af4"/>
              <w:jc w:val="center"/>
              <w:rPr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пог. 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24FEA2" w14:textId="77777777" w:rsidR="000C4501" w:rsidRPr="000C61E4" w:rsidRDefault="000C4501" w:rsidP="0022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01" w:rsidRPr="00227C94" w14:paraId="48FAA969" w14:textId="77777777" w:rsidTr="000C61E4">
        <w:trPr>
          <w:trHeight w:hRule="exact" w:val="31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FE4A947" w14:textId="77777777" w:rsidR="000C4501" w:rsidRPr="000C61E4" w:rsidRDefault="000C4501" w:rsidP="00A77984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23EEEB3" w14:textId="77777777" w:rsidR="000C4501" w:rsidRPr="000C61E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габарит приближения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357FDB4" w14:textId="77777777" w:rsidR="000C4501" w:rsidRPr="000C61E4" w:rsidRDefault="000C4501" w:rsidP="000C61E4">
            <w:pPr>
              <w:pStyle w:val="af4"/>
              <w:jc w:val="center"/>
              <w:rPr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пог. 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ACB078" w14:textId="77777777" w:rsidR="000C4501" w:rsidRPr="000C61E4" w:rsidRDefault="000C4501" w:rsidP="0022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01" w:rsidRPr="00227C94" w14:paraId="318E81C2" w14:textId="77777777" w:rsidTr="000C61E4">
        <w:trPr>
          <w:trHeight w:hRule="exact" w:val="68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341F55D" w14:textId="77777777" w:rsidR="000C4501" w:rsidRPr="000C61E4" w:rsidRDefault="000C4501" w:rsidP="00A77984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46ED0EC" w14:textId="77777777" w:rsidR="000C4501" w:rsidRPr="000C61E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A51A2EF" w14:textId="77777777" w:rsidR="000C4501" w:rsidRPr="000C61E4" w:rsidRDefault="000C4501" w:rsidP="000C61E4">
            <w:pPr>
              <w:pStyle w:val="af4"/>
              <w:jc w:val="center"/>
              <w:rPr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пог. 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E48351" w14:textId="77777777" w:rsidR="000C4501" w:rsidRPr="000C61E4" w:rsidRDefault="000C4501" w:rsidP="0022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01" w:rsidRPr="00227C94" w14:paraId="22CA9A12" w14:textId="77777777" w:rsidTr="000C61E4">
        <w:trPr>
          <w:trHeight w:hRule="exact" w:val="44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14C652" w14:textId="77777777" w:rsidR="000C4501" w:rsidRPr="000C61E4" w:rsidRDefault="000C4501" w:rsidP="00A77984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08FF46" w14:textId="77777777" w:rsidR="000C4501" w:rsidRPr="000C61E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протяженность подъемов и спусков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735DED8" w14:textId="77777777" w:rsidR="000C4501" w:rsidRPr="000C61E4" w:rsidRDefault="000C4501" w:rsidP="000C61E4">
            <w:pPr>
              <w:pStyle w:val="af4"/>
              <w:jc w:val="center"/>
              <w:rPr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пог. 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B2EA13" w14:textId="77777777" w:rsidR="000C4501" w:rsidRPr="000C61E4" w:rsidRDefault="000C4501" w:rsidP="0022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01" w:rsidRPr="00227C94" w14:paraId="58AFC636" w14:textId="77777777" w:rsidTr="000C61E4">
        <w:trPr>
          <w:trHeight w:hRule="exact" w:val="44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1855CBC" w14:textId="77777777" w:rsidR="000C4501" w:rsidRPr="000C61E4" w:rsidRDefault="000C4501" w:rsidP="00A77984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437AFB" w14:textId="77777777" w:rsidR="000C4501" w:rsidRPr="000C61E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продольный и поперечный уклоны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BD1AB21" w14:textId="77777777" w:rsidR="000C4501" w:rsidRPr="000C61E4" w:rsidRDefault="000C4501" w:rsidP="000C61E4">
            <w:pPr>
              <w:pStyle w:val="af4"/>
              <w:jc w:val="center"/>
              <w:rPr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градус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9ED074" w14:textId="77777777" w:rsidR="000C4501" w:rsidRPr="000C61E4" w:rsidRDefault="000C4501" w:rsidP="0022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01" w:rsidRPr="00227C94" w14:paraId="2AC00095" w14:textId="77777777" w:rsidTr="000C61E4">
        <w:trPr>
          <w:trHeight w:hRule="exact" w:val="37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A53D7D0" w14:textId="77777777" w:rsidR="000C4501" w:rsidRPr="000C61E4" w:rsidRDefault="000C4501" w:rsidP="00A77984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D8B2A5E" w14:textId="77777777" w:rsidR="000C4501" w:rsidRPr="000C61E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высота насыпи и глубина выемки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EE52FE4" w14:textId="77777777" w:rsidR="000C4501" w:rsidRPr="000C61E4" w:rsidRDefault="000C4501" w:rsidP="000C61E4">
            <w:pPr>
              <w:pStyle w:val="af4"/>
              <w:jc w:val="center"/>
              <w:rPr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пог. 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6B0C34" w14:textId="77777777" w:rsidR="000C4501" w:rsidRPr="000C61E4" w:rsidRDefault="000C4501" w:rsidP="0022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01" w:rsidRPr="00227C94" w14:paraId="5AF9300E" w14:textId="77777777" w:rsidTr="000C61E4">
        <w:trPr>
          <w:trHeight w:hRule="exact" w:val="4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E317DE" w14:textId="77777777" w:rsidR="000C4501" w:rsidRPr="000C61E4" w:rsidRDefault="000C4501" w:rsidP="00A77984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175AEA" w14:textId="77777777" w:rsidR="000C4501" w:rsidRPr="000C61E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габариты искусственных дорожных сооружений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07B6DA" w14:textId="77777777" w:rsidR="000C4501" w:rsidRPr="000C61E4" w:rsidRDefault="000C4501" w:rsidP="000C61E4">
            <w:pPr>
              <w:pStyle w:val="af4"/>
              <w:jc w:val="center"/>
              <w:rPr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FE75C7" w14:textId="77777777" w:rsidR="000C4501" w:rsidRPr="000C61E4" w:rsidRDefault="000C4501" w:rsidP="0022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01" w:rsidRPr="00227C94" w14:paraId="4DA75697" w14:textId="77777777" w:rsidTr="000C61E4">
        <w:trPr>
          <w:trHeight w:hRule="exact" w:val="28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4B55DFB" w14:textId="77777777" w:rsidR="000C4501" w:rsidRPr="000C61E4" w:rsidRDefault="000C4501" w:rsidP="00A77984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E3384E" w14:textId="77777777" w:rsidR="000C4501" w:rsidRPr="000C61E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наличие элементов водоотвода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3F3E52D" w14:textId="77777777" w:rsidR="000C4501" w:rsidRPr="000C61E4" w:rsidRDefault="000C4501" w:rsidP="000C61E4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шт./м.</w:t>
            </w:r>
          </w:p>
          <w:p w14:paraId="0EABA4DA" w14:textId="77777777" w:rsidR="000C61E4" w:rsidRPr="000C61E4" w:rsidRDefault="000C61E4" w:rsidP="000C61E4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DFE6D5" w14:textId="77777777" w:rsidR="000C4501" w:rsidRPr="000C61E4" w:rsidRDefault="000C4501" w:rsidP="0022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01" w:rsidRPr="00227C94" w14:paraId="33856FAA" w14:textId="77777777" w:rsidTr="00A77984">
        <w:trPr>
          <w:trHeight w:hRule="exact" w:val="63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B1B733" w14:textId="77777777" w:rsidR="000C4501" w:rsidRPr="000C61E4" w:rsidRDefault="000C4501" w:rsidP="00A77984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DD8EC" w14:textId="77777777" w:rsidR="000C61E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 xml:space="preserve">наличие элементов обустройства дороги и </w:t>
            </w:r>
          </w:p>
          <w:p w14:paraId="5F07B4D1" w14:textId="77777777" w:rsidR="000C4501" w:rsidRPr="000C61E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технических средств организации дорожного движения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B0A305" w14:textId="77777777" w:rsidR="000C4501" w:rsidRPr="000C61E4" w:rsidRDefault="000C4501" w:rsidP="000C61E4">
            <w:pPr>
              <w:pStyle w:val="af4"/>
              <w:jc w:val="center"/>
              <w:rPr>
                <w:sz w:val="24"/>
                <w:szCs w:val="24"/>
              </w:rPr>
            </w:pPr>
            <w:r w:rsidRPr="000C61E4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AE2A4" w14:textId="77777777" w:rsidR="000C4501" w:rsidRPr="000C61E4" w:rsidRDefault="000C4501" w:rsidP="0022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19AE8B" w14:textId="77777777" w:rsidR="00D8480F" w:rsidRDefault="00D8480F" w:rsidP="00A77984">
      <w:pPr>
        <w:pStyle w:val="af4"/>
        <w:widowControl w:val="0"/>
        <w:tabs>
          <w:tab w:val="left" w:pos="1096"/>
        </w:tabs>
        <w:rPr>
          <w:rStyle w:val="af5"/>
          <w:color w:val="000000"/>
          <w:sz w:val="26"/>
          <w:szCs w:val="26"/>
        </w:rPr>
      </w:pPr>
    </w:p>
    <w:p w14:paraId="7149BF8B" w14:textId="77777777" w:rsidR="000C4501" w:rsidRDefault="00A77984" w:rsidP="00A77984">
      <w:pPr>
        <w:pStyle w:val="af4"/>
        <w:widowControl w:val="0"/>
        <w:tabs>
          <w:tab w:val="left" w:pos="1096"/>
        </w:tabs>
        <w:rPr>
          <w:rStyle w:val="af5"/>
          <w:color w:val="000000"/>
          <w:sz w:val="26"/>
          <w:szCs w:val="26"/>
        </w:rPr>
      </w:pPr>
      <w:r>
        <w:rPr>
          <w:rStyle w:val="af5"/>
          <w:color w:val="000000"/>
          <w:sz w:val="26"/>
          <w:szCs w:val="26"/>
        </w:rPr>
        <w:t>2)</w:t>
      </w:r>
      <w:r w:rsidR="000C4501" w:rsidRPr="00227C94">
        <w:rPr>
          <w:rStyle w:val="af5"/>
          <w:color w:val="000000"/>
          <w:sz w:val="26"/>
          <w:szCs w:val="26"/>
        </w:rPr>
        <w:t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14:paraId="3546286A" w14:textId="77777777" w:rsidR="00B84D1F" w:rsidRPr="00227C94" w:rsidRDefault="00B84D1F" w:rsidP="00A77984">
      <w:pPr>
        <w:pStyle w:val="af4"/>
        <w:widowControl w:val="0"/>
        <w:tabs>
          <w:tab w:val="left" w:pos="1096"/>
        </w:tabs>
        <w:rPr>
          <w:rStyle w:val="af5"/>
          <w:color w:val="000000"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6201"/>
        <w:gridCol w:w="2551"/>
      </w:tblGrid>
      <w:tr w:rsidR="000C4501" w:rsidRPr="00227C94" w14:paraId="6412802C" w14:textId="77777777" w:rsidTr="00343F62">
        <w:trPr>
          <w:trHeight w:hRule="exact" w:val="65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F893A28" w14:textId="77777777" w:rsidR="000C4501" w:rsidRPr="00A77984" w:rsidRDefault="000C4501" w:rsidP="00A77984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№</w:t>
            </w:r>
          </w:p>
          <w:p w14:paraId="2E88ED98" w14:textId="77777777" w:rsidR="000C4501" w:rsidRPr="00A77984" w:rsidRDefault="000C4501" w:rsidP="00A77984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60FAA9F" w14:textId="77777777" w:rsidR="000C4501" w:rsidRPr="00A77984" w:rsidRDefault="000C4501" w:rsidP="00A77984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117DC3" w14:textId="77777777" w:rsidR="000C4501" w:rsidRPr="00A77984" w:rsidRDefault="000C4501" w:rsidP="00A77984">
            <w:pPr>
              <w:pStyle w:val="af4"/>
              <w:jc w:val="center"/>
              <w:rPr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Характеристики</w:t>
            </w:r>
          </w:p>
        </w:tc>
      </w:tr>
      <w:tr w:rsidR="000C4501" w:rsidRPr="00227C94" w14:paraId="6DA0C3E4" w14:textId="77777777" w:rsidTr="00343F62">
        <w:trPr>
          <w:trHeight w:hRule="exact" w:val="47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CC0C20" w14:textId="77777777" w:rsidR="000C4501" w:rsidRPr="00A7798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2F9EFEF" w14:textId="77777777" w:rsidR="000C4501" w:rsidRPr="00A77984" w:rsidRDefault="000C4501" w:rsidP="00227C94">
            <w:pPr>
              <w:pStyle w:val="af4"/>
              <w:rPr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продольная ровность и колейность дорожного покрытия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76622B" w14:textId="77777777" w:rsidR="000C4501" w:rsidRPr="00A77984" w:rsidRDefault="000C4501" w:rsidP="0022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01" w:rsidRPr="00227C94" w14:paraId="19D60C82" w14:textId="77777777" w:rsidTr="00A77984">
        <w:trPr>
          <w:trHeight w:hRule="exact" w:val="31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B87EB7A" w14:textId="77777777" w:rsidR="000C4501" w:rsidRPr="00A7798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86185A8" w14:textId="77777777" w:rsidR="000C4501" w:rsidRPr="00A77984" w:rsidRDefault="000C4501" w:rsidP="00227C94">
            <w:pPr>
              <w:pStyle w:val="af4"/>
              <w:rPr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сцепные свойства дорожного покрытия и состояние обочин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514BCF" w14:textId="77777777" w:rsidR="000C4501" w:rsidRPr="00A77984" w:rsidRDefault="000C4501" w:rsidP="0022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01" w:rsidRPr="00227C94" w14:paraId="0573FE86" w14:textId="77777777" w:rsidTr="00A77984">
        <w:trPr>
          <w:trHeight w:hRule="exact" w:val="4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AA9591" w14:textId="77777777" w:rsidR="000C4501" w:rsidRPr="00A7798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38BA50" w14:textId="77777777" w:rsidR="000C4501" w:rsidRPr="00A77984" w:rsidRDefault="000C4501" w:rsidP="00227C94">
            <w:pPr>
              <w:pStyle w:val="af4"/>
              <w:rPr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прочность дорожной одежды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505259" w14:textId="77777777" w:rsidR="000C4501" w:rsidRPr="00A77984" w:rsidRDefault="000C4501" w:rsidP="0022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01" w:rsidRPr="00227C94" w14:paraId="2E203A46" w14:textId="77777777" w:rsidTr="00A77984">
        <w:trPr>
          <w:trHeight w:hRule="exact" w:val="42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F80B28" w14:textId="77777777" w:rsidR="000C4501" w:rsidRPr="00A7798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FD0EB60" w14:textId="77777777" w:rsidR="000C4501" w:rsidRPr="00A77984" w:rsidRDefault="000C4501" w:rsidP="00227C94">
            <w:pPr>
              <w:pStyle w:val="af4"/>
              <w:rPr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грузоподъемность искусственных дорожных сооружений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E2A6A7" w14:textId="77777777" w:rsidR="000C4501" w:rsidRPr="00A77984" w:rsidRDefault="000C4501" w:rsidP="0022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01" w:rsidRPr="00227C94" w14:paraId="0D34A9C4" w14:textId="77777777" w:rsidTr="00A77984">
        <w:trPr>
          <w:trHeight w:hRule="exact" w:val="114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684E99" w14:textId="77777777" w:rsidR="000C4501" w:rsidRPr="00A7798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9BFBC8" w14:textId="77777777" w:rsidR="000C4501" w:rsidRPr="00A77984" w:rsidRDefault="000C4501" w:rsidP="00227C94">
            <w:pPr>
              <w:pStyle w:val="af4"/>
              <w:rPr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6E3F9" w14:textId="77777777" w:rsidR="000C4501" w:rsidRPr="00A77984" w:rsidRDefault="000C4501" w:rsidP="0022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6183AB" w14:textId="77777777" w:rsidR="00D8480F" w:rsidRDefault="00D8480F" w:rsidP="00A77984">
      <w:pPr>
        <w:pStyle w:val="af4"/>
        <w:widowControl w:val="0"/>
        <w:tabs>
          <w:tab w:val="left" w:pos="1081"/>
        </w:tabs>
        <w:rPr>
          <w:rStyle w:val="af5"/>
          <w:color w:val="000000"/>
          <w:sz w:val="26"/>
          <w:szCs w:val="26"/>
        </w:rPr>
      </w:pPr>
    </w:p>
    <w:p w14:paraId="10050B32" w14:textId="77777777" w:rsidR="000C4501" w:rsidRDefault="00A77984" w:rsidP="00A77984">
      <w:pPr>
        <w:pStyle w:val="af4"/>
        <w:widowControl w:val="0"/>
        <w:tabs>
          <w:tab w:val="left" w:pos="1081"/>
        </w:tabs>
        <w:rPr>
          <w:rStyle w:val="af5"/>
          <w:color w:val="000000"/>
          <w:sz w:val="26"/>
          <w:szCs w:val="26"/>
        </w:rPr>
      </w:pPr>
      <w:r>
        <w:rPr>
          <w:rStyle w:val="af5"/>
          <w:color w:val="000000"/>
          <w:sz w:val="26"/>
          <w:szCs w:val="26"/>
        </w:rPr>
        <w:t>3)</w:t>
      </w:r>
      <w:r w:rsidR="000C4501" w:rsidRPr="00227C94">
        <w:rPr>
          <w:rStyle w:val="af5"/>
          <w:color w:val="000000"/>
          <w:sz w:val="26"/>
          <w:szCs w:val="26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14:paraId="2C8B2900" w14:textId="77777777" w:rsidR="007B2CA8" w:rsidRDefault="007B2CA8" w:rsidP="00A77984">
      <w:pPr>
        <w:pStyle w:val="af4"/>
        <w:widowControl w:val="0"/>
        <w:tabs>
          <w:tab w:val="left" w:pos="1081"/>
        </w:tabs>
        <w:rPr>
          <w:rStyle w:val="af5"/>
          <w:color w:val="000000"/>
          <w:sz w:val="26"/>
          <w:szCs w:val="26"/>
        </w:rPr>
      </w:pPr>
    </w:p>
    <w:p w14:paraId="71B0A270" w14:textId="77777777" w:rsidR="007B2CA8" w:rsidRDefault="007B2CA8" w:rsidP="00A77984">
      <w:pPr>
        <w:pStyle w:val="af4"/>
        <w:widowControl w:val="0"/>
        <w:tabs>
          <w:tab w:val="left" w:pos="1081"/>
        </w:tabs>
        <w:rPr>
          <w:rStyle w:val="af5"/>
          <w:color w:val="000000"/>
          <w:sz w:val="26"/>
          <w:szCs w:val="26"/>
        </w:rPr>
      </w:pPr>
    </w:p>
    <w:p w14:paraId="2054A0CB" w14:textId="77777777" w:rsidR="007B2CA8" w:rsidRDefault="007B2CA8" w:rsidP="00A77984">
      <w:pPr>
        <w:pStyle w:val="af4"/>
        <w:widowControl w:val="0"/>
        <w:tabs>
          <w:tab w:val="left" w:pos="1081"/>
        </w:tabs>
        <w:rPr>
          <w:rStyle w:val="af5"/>
          <w:color w:val="000000"/>
          <w:sz w:val="26"/>
          <w:szCs w:val="26"/>
        </w:rPr>
      </w:pPr>
    </w:p>
    <w:p w14:paraId="69A95A32" w14:textId="77777777" w:rsidR="007B2CA8" w:rsidRDefault="007B2CA8" w:rsidP="00A77984">
      <w:pPr>
        <w:pStyle w:val="af4"/>
        <w:widowControl w:val="0"/>
        <w:tabs>
          <w:tab w:val="left" w:pos="1081"/>
        </w:tabs>
        <w:rPr>
          <w:rStyle w:val="af5"/>
          <w:color w:val="000000"/>
          <w:sz w:val="26"/>
          <w:szCs w:val="26"/>
        </w:rPr>
      </w:pPr>
    </w:p>
    <w:p w14:paraId="20F610D3" w14:textId="77777777" w:rsidR="007B2CA8" w:rsidRDefault="007B2CA8" w:rsidP="00A77984">
      <w:pPr>
        <w:pStyle w:val="af4"/>
        <w:widowControl w:val="0"/>
        <w:tabs>
          <w:tab w:val="left" w:pos="1081"/>
        </w:tabs>
        <w:rPr>
          <w:rStyle w:val="af5"/>
          <w:color w:val="000000"/>
          <w:sz w:val="26"/>
          <w:szCs w:val="26"/>
        </w:rPr>
      </w:pPr>
    </w:p>
    <w:p w14:paraId="1AF02E45" w14:textId="77777777" w:rsidR="007B2CA8" w:rsidRDefault="007B2CA8" w:rsidP="00A77984">
      <w:pPr>
        <w:pStyle w:val="af4"/>
        <w:widowControl w:val="0"/>
        <w:tabs>
          <w:tab w:val="left" w:pos="1081"/>
        </w:tabs>
        <w:rPr>
          <w:rStyle w:val="af5"/>
          <w:color w:val="000000"/>
          <w:sz w:val="26"/>
          <w:szCs w:val="26"/>
        </w:rPr>
      </w:pPr>
    </w:p>
    <w:p w14:paraId="0B2BC8B6" w14:textId="77777777" w:rsidR="007B2CA8" w:rsidRDefault="007B2CA8" w:rsidP="00A77984">
      <w:pPr>
        <w:pStyle w:val="af4"/>
        <w:widowControl w:val="0"/>
        <w:tabs>
          <w:tab w:val="left" w:pos="1081"/>
        </w:tabs>
        <w:rPr>
          <w:rStyle w:val="af5"/>
          <w:color w:val="000000"/>
          <w:sz w:val="26"/>
          <w:szCs w:val="26"/>
        </w:rPr>
      </w:pPr>
    </w:p>
    <w:p w14:paraId="29BFB813" w14:textId="77777777" w:rsidR="007B2CA8" w:rsidRDefault="007B2CA8" w:rsidP="00A77984">
      <w:pPr>
        <w:pStyle w:val="af4"/>
        <w:widowControl w:val="0"/>
        <w:tabs>
          <w:tab w:val="left" w:pos="1081"/>
        </w:tabs>
        <w:rPr>
          <w:rStyle w:val="af5"/>
          <w:color w:val="000000"/>
          <w:sz w:val="26"/>
          <w:szCs w:val="26"/>
        </w:rPr>
      </w:pPr>
    </w:p>
    <w:p w14:paraId="3B056F18" w14:textId="77777777" w:rsidR="00B84D1F" w:rsidRDefault="00B84D1F" w:rsidP="00A77984">
      <w:pPr>
        <w:pStyle w:val="af4"/>
        <w:widowControl w:val="0"/>
        <w:tabs>
          <w:tab w:val="left" w:pos="1081"/>
        </w:tabs>
        <w:rPr>
          <w:rStyle w:val="af5"/>
          <w:color w:val="000000"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6201"/>
        <w:gridCol w:w="2551"/>
      </w:tblGrid>
      <w:tr w:rsidR="000C4501" w:rsidRPr="00227C94" w14:paraId="431E7E6D" w14:textId="77777777" w:rsidTr="00343F62">
        <w:trPr>
          <w:trHeight w:hRule="exact" w:val="66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A83BC6A" w14:textId="77777777" w:rsidR="000C4501" w:rsidRPr="00A77984" w:rsidRDefault="000C4501" w:rsidP="00A77984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14:paraId="0AE02067" w14:textId="77777777" w:rsidR="000C4501" w:rsidRPr="00A77984" w:rsidRDefault="000C4501" w:rsidP="00A77984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347C67D" w14:textId="77777777" w:rsidR="000C4501" w:rsidRPr="00A77984" w:rsidRDefault="000C4501" w:rsidP="00A77984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9696A9" w14:textId="77777777" w:rsidR="000C4501" w:rsidRPr="00A77984" w:rsidRDefault="000C4501" w:rsidP="00A77984">
            <w:pPr>
              <w:pStyle w:val="af4"/>
              <w:jc w:val="center"/>
              <w:rPr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Характеристики</w:t>
            </w:r>
          </w:p>
        </w:tc>
      </w:tr>
      <w:tr w:rsidR="000C4501" w:rsidRPr="00227C94" w14:paraId="6D0C2806" w14:textId="77777777" w:rsidTr="00A77984">
        <w:trPr>
          <w:trHeight w:hRule="exact" w:val="38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3E4FBCF" w14:textId="77777777" w:rsidR="000C4501" w:rsidRPr="00A7798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9CF05F" w14:textId="77777777" w:rsidR="000C4501" w:rsidRPr="00A77984" w:rsidRDefault="000C4501" w:rsidP="00227C94">
            <w:pPr>
              <w:pStyle w:val="af4"/>
              <w:rPr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средняя скорость движения транспортного потока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BE1A84" w14:textId="77777777" w:rsidR="000C4501" w:rsidRPr="00A77984" w:rsidRDefault="000C4501" w:rsidP="0022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01" w:rsidRPr="00227C94" w14:paraId="4A74E259" w14:textId="77777777" w:rsidTr="00A77984">
        <w:trPr>
          <w:trHeight w:hRule="exact" w:val="42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6685882" w14:textId="77777777" w:rsidR="000C4501" w:rsidRPr="00A7798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C181D1C" w14:textId="77777777" w:rsidR="000C4501" w:rsidRPr="00A77984" w:rsidRDefault="000C4501" w:rsidP="00227C94">
            <w:pPr>
              <w:pStyle w:val="af4"/>
              <w:rPr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безопасность и удобство движения транспортного потока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21A99D" w14:textId="77777777" w:rsidR="000C4501" w:rsidRPr="00A77984" w:rsidRDefault="000C4501" w:rsidP="0022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01" w:rsidRPr="00227C94" w14:paraId="6B2D0961" w14:textId="77777777" w:rsidTr="00A77984">
        <w:trPr>
          <w:trHeight w:hRule="exact" w:val="56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11C42FB" w14:textId="77777777" w:rsidR="000C4501" w:rsidRPr="00A7798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425813" w14:textId="77777777" w:rsidR="00A7798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 xml:space="preserve">пропускная способность и уровень загрузки </w:t>
            </w:r>
          </w:p>
          <w:p w14:paraId="70398FEA" w14:textId="77777777" w:rsidR="000C4501" w:rsidRPr="00A77984" w:rsidRDefault="000C4501" w:rsidP="00227C94">
            <w:pPr>
              <w:pStyle w:val="af4"/>
              <w:rPr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автомобильной</w:t>
            </w:r>
            <w:r w:rsidR="00A77984">
              <w:rPr>
                <w:color w:val="000000"/>
                <w:sz w:val="24"/>
                <w:szCs w:val="24"/>
              </w:rPr>
              <w:t>,</w:t>
            </w:r>
            <w:r w:rsidRPr="00A77984">
              <w:rPr>
                <w:color w:val="000000"/>
                <w:sz w:val="24"/>
                <w:szCs w:val="24"/>
              </w:rPr>
              <w:t xml:space="preserve"> дороги движением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53067E" w14:textId="77777777" w:rsidR="000C4501" w:rsidRPr="00A77984" w:rsidRDefault="000C4501" w:rsidP="0022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01" w:rsidRPr="00227C94" w14:paraId="5814A16C" w14:textId="77777777" w:rsidTr="00A77984">
        <w:trPr>
          <w:trHeight w:hRule="exact" w:val="5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9CDC6F3" w14:textId="77777777" w:rsidR="000C4501" w:rsidRPr="00A7798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65623BB" w14:textId="77777777" w:rsidR="000C4501" w:rsidRPr="00A77984" w:rsidRDefault="000C4501" w:rsidP="00227C94">
            <w:pPr>
              <w:pStyle w:val="af4"/>
              <w:rPr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A59366" w14:textId="77777777" w:rsidR="000C4501" w:rsidRPr="00A77984" w:rsidRDefault="000C4501" w:rsidP="0022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501" w:rsidRPr="00227C94" w14:paraId="0D4B401D" w14:textId="77777777" w:rsidTr="00A77984">
        <w:trPr>
          <w:trHeight w:hRule="exact"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817F42" w14:textId="77777777" w:rsidR="000C4501" w:rsidRPr="00A7798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FBC458" w14:textId="77777777" w:rsidR="00A7798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>способность дороги пропускать транспортные средства</w:t>
            </w:r>
          </w:p>
          <w:p w14:paraId="09A834BF" w14:textId="77777777" w:rsidR="00A77984" w:rsidRDefault="000C4501" w:rsidP="00227C94">
            <w:pPr>
              <w:pStyle w:val="af4"/>
              <w:rPr>
                <w:color w:val="000000"/>
                <w:sz w:val="24"/>
                <w:szCs w:val="24"/>
              </w:rPr>
            </w:pPr>
            <w:r w:rsidRPr="00A77984">
              <w:rPr>
                <w:color w:val="000000"/>
                <w:sz w:val="24"/>
                <w:szCs w:val="24"/>
              </w:rPr>
              <w:t xml:space="preserve"> с допустимыми для движения осевыми нагрузками, о</w:t>
            </w:r>
          </w:p>
          <w:p w14:paraId="14FC2F86" w14:textId="77777777" w:rsidR="000C4501" w:rsidRPr="00A77984" w:rsidRDefault="00A77984" w:rsidP="00227C94">
            <w:pPr>
              <w:pStyle w:val="af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C4501" w:rsidRPr="00A77984">
              <w:rPr>
                <w:color w:val="000000"/>
                <w:sz w:val="24"/>
                <w:szCs w:val="24"/>
              </w:rPr>
              <w:t>бщей массой и габаритами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7DAA2" w14:textId="77777777" w:rsidR="000C4501" w:rsidRPr="00A77984" w:rsidRDefault="000C4501" w:rsidP="0022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E7420C" w14:textId="77777777" w:rsidR="000C4501" w:rsidRPr="00227C94" w:rsidRDefault="000C4501" w:rsidP="00227C94">
      <w:pPr>
        <w:pStyle w:val="af4"/>
        <w:rPr>
          <w:rStyle w:val="af5"/>
          <w:color w:val="000000"/>
          <w:sz w:val="26"/>
          <w:szCs w:val="26"/>
        </w:rPr>
      </w:pPr>
      <w:r w:rsidRPr="00227C94">
        <w:rPr>
          <w:rStyle w:val="af5"/>
          <w:color w:val="000000"/>
          <w:sz w:val="26"/>
          <w:szCs w:val="26"/>
        </w:rPr>
        <w:t>Заключение:</w:t>
      </w:r>
    </w:p>
    <w:p w14:paraId="34DD91F7" w14:textId="77777777" w:rsidR="000C4501" w:rsidRPr="00227C94" w:rsidRDefault="00A77984" w:rsidP="00A77984">
      <w:pPr>
        <w:pStyle w:val="af4"/>
        <w:widowControl w:val="0"/>
        <w:tabs>
          <w:tab w:val="left" w:pos="1222"/>
        </w:tabs>
        <w:ind w:left="360"/>
        <w:rPr>
          <w:sz w:val="26"/>
          <w:szCs w:val="26"/>
        </w:rPr>
      </w:pPr>
      <w:r>
        <w:rPr>
          <w:rStyle w:val="af5"/>
          <w:color w:val="000000"/>
          <w:sz w:val="26"/>
          <w:szCs w:val="26"/>
        </w:rPr>
        <w:t>1.</w:t>
      </w:r>
      <w:r w:rsidR="000C4501" w:rsidRPr="00227C94">
        <w:rPr>
          <w:rStyle w:val="af5"/>
          <w:color w:val="000000"/>
          <w:sz w:val="26"/>
          <w:szCs w:val="26"/>
        </w:rPr>
        <w:t>Заключение по оценке технического состояния объекта:</w:t>
      </w:r>
    </w:p>
    <w:p w14:paraId="33356EC6" w14:textId="77777777" w:rsidR="000C4501" w:rsidRPr="00227C94" w:rsidRDefault="00A77984" w:rsidP="00A77984">
      <w:pPr>
        <w:pStyle w:val="af4"/>
        <w:widowControl w:val="0"/>
        <w:tabs>
          <w:tab w:val="left" w:pos="1222"/>
        </w:tabs>
        <w:ind w:left="360"/>
        <w:rPr>
          <w:sz w:val="26"/>
          <w:szCs w:val="26"/>
        </w:rPr>
      </w:pPr>
      <w:r>
        <w:rPr>
          <w:rStyle w:val="af5"/>
          <w:color w:val="000000"/>
          <w:sz w:val="26"/>
          <w:szCs w:val="26"/>
        </w:rPr>
        <w:t>2.</w:t>
      </w:r>
      <w:r w:rsidR="000C4501" w:rsidRPr="00227C94">
        <w:rPr>
          <w:rStyle w:val="af5"/>
          <w:color w:val="000000"/>
          <w:sz w:val="26"/>
          <w:szCs w:val="26"/>
        </w:rPr>
        <w:t>Предложения по проведению неотложных и перспективных мероприятий:</w:t>
      </w:r>
    </w:p>
    <w:p w14:paraId="23E764B1" w14:textId="77777777" w:rsidR="000C4501" w:rsidRPr="00227C94" w:rsidRDefault="000C4501" w:rsidP="00A77984">
      <w:pPr>
        <w:pStyle w:val="21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p w14:paraId="7F0EAE11" w14:textId="77777777" w:rsidR="000C4501" w:rsidRPr="00227C94" w:rsidRDefault="000C4501" w:rsidP="00A77984">
      <w:pPr>
        <w:pStyle w:val="21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p w14:paraId="7138C539" w14:textId="77777777" w:rsidR="000C4501" w:rsidRPr="00227C94" w:rsidRDefault="000C4501" w:rsidP="00227C94">
      <w:pPr>
        <w:pStyle w:val="21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p w14:paraId="29F31013" w14:textId="77777777" w:rsidR="000C4501" w:rsidRPr="00227C94" w:rsidRDefault="000C4501" w:rsidP="00227C94">
      <w:pPr>
        <w:pStyle w:val="22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af9"/>
          <w:rFonts w:ascii="Times New Roman" w:hAnsi="Times New Roman" w:cs="Times New Roman"/>
          <w:color w:val="000000"/>
          <w:sz w:val="26"/>
          <w:szCs w:val="26"/>
        </w:rPr>
      </w:pPr>
      <w:r w:rsidRPr="00227C94">
        <w:rPr>
          <w:rStyle w:val="2"/>
          <w:rFonts w:ascii="Times New Roman" w:eastAsia="Calibri" w:hAnsi="Times New Roman" w:cs="Times New Roman"/>
          <w:color w:val="000000"/>
          <w:sz w:val="26"/>
          <w:szCs w:val="26"/>
        </w:rPr>
        <w:t xml:space="preserve">Председатель комиссии: </w:t>
      </w:r>
      <w:r w:rsidRPr="00227C94">
        <w:rPr>
          <w:rStyle w:val="2"/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/</w:t>
      </w:r>
      <w:r w:rsidRPr="00227C94">
        <w:rPr>
          <w:rStyle w:val="2"/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14:paraId="6CBC5FD3" w14:textId="77777777" w:rsidR="000C4501" w:rsidRPr="00227C94" w:rsidRDefault="000C4501" w:rsidP="00227C94">
      <w:pPr>
        <w:pStyle w:val="afa"/>
        <w:tabs>
          <w:tab w:val="right" w:pos="7684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227C94">
        <w:rPr>
          <w:rStyle w:val="af9"/>
          <w:rFonts w:ascii="Times New Roman" w:hAnsi="Times New Roman" w:cs="Times New Roman"/>
          <w:color w:val="000000"/>
          <w:sz w:val="26"/>
          <w:szCs w:val="26"/>
        </w:rPr>
        <w:t>(подпись)</w:t>
      </w:r>
      <w:r w:rsidRPr="00227C94">
        <w:rPr>
          <w:rStyle w:val="af9"/>
          <w:rFonts w:ascii="Times New Roman" w:hAnsi="Times New Roman" w:cs="Times New Roman"/>
          <w:color w:val="000000"/>
          <w:sz w:val="26"/>
          <w:szCs w:val="26"/>
        </w:rPr>
        <w:tab/>
        <w:t>(Ф.И.О.)</w:t>
      </w:r>
    </w:p>
    <w:p w14:paraId="11B500F7" w14:textId="77777777" w:rsidR="000C4501" w:rsidRPr="00227C94" w:rsidRDefault="000C4501" w:rsidP="00227C94">
      <w:pPr>
        <w:pStyle w:val="21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p w14:paraId="67F2B901" w14:textId="77777777" w:rsidR="000C4501" w:rsidRPr="00227C94" w:rsidRDefault="000C4501" w:rsidP="00227C94">
      <w:pPr>
        <w:pStyle w:val="21"/>
        <w:tabs>
          <w:tab w:val="left" w:pos="107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B03AD2" w14:textId="77777777" w:rsidR="000C4501" w:rsidRPr="00227C94" w:rsidRDefault="000C4501" w:rsidP="00227C94">
      <w:pPr>
        <w:pStyle w:val="21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p w14:paraId="34CD73DD" w14:textId="77777777" w:rsidR="000C4501" w:rsidRPr="00227C94" w:rsidRDefault="000C4501" w:rsidP="00227C94">
      <w:pPr>
        <w:pStyle w:val="22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af9"/>
          <w:rFonts w:ascii="Times New Roman" w:hAnsi="Times New Roman" w:cs="Times New Roman"/>
          <w:color w:val="000000"/>
          <w:sz w:val="26"/>
          <w:szCs w:val="26"/>
        </w:rPr>
      </w:pPr>
      <w:r w:rsidRPr="00227C94">
        <w:rPr>
          <w:rStyle w:val="2"/>
          <w:rFonts w:ascii="Times New Roman" w:eastAsia="Calibri" w:hAnsi="Times New Roman" w:cs="Times New Roman"/>
          <w:color w:val="000000"/>
          <w:sz w:val="26"/>
          <w:szCs w:val="26"/>
        </w:rPr>
        <w:t xml:space="preserve">Члены комиссии:       </w:t>
      </w:r>
      <w:r w:rsidRPr="00227C94">
        <w:rPr>
          <w:rStyle w:val="2"/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/</w:t>
      </w:r>
      <w:r w:rsidRPr="00227C94">
        <w:rPr>
          <w:rStyle w:val="2"/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227C94">
        <w:rPr>
          <w:rStyle w:val="20"/>
          <w:color w:val="000000"/>
          <w:sz w:val="26"/>
          <w:szCs w:val="26"/>
        </w:rPr>
        <w:t>/</w:t>
      </w:r>
    </w:p>
    <w:p w14:paraId="48E2BC80" w14:textId="77777777" w:rsidR="000C4501" w:rsidRPr="00227C94" w:rsidRDefault="000C4501" w:rsidP="00227C94">
      <w:pPr>
        <w:pStyle w:val="afa"/>
        <w:tabs>
          <w:tab w:val="right" w:pos="7684"/>
        </w:tabs>
        <w:spacing w:before="0" w:after="0" w:line="240" w:lineRule="auto"/>
        <w:rPr>
          <w:rStyle w:val="2"/>
          <w:rFonts w:ascii="Times New Roman" w:eastAsia="Calibri" w:hAnsi="Times New Roman" w:cs="Times New Roman"/>
          <w:color w:val="000000"/>
          <w:sz w:val="26"/>
          <w:szCs w:val="26"/>
        </w:rPr>
      </w:pPr>
      <w:r w:rsidRPr="00227C94">
        <w:rPr>
          <w:rStyle w:val="af9"/>
          <w:rFonts w:ascii="Times New Roman" w:hAnsi="Times New Roman" w:cs="Times New Roman"/>
          <w:color w:val="000000"/>
          <w:sz w:val="26"/>
          <w:szCs w:val="26"/>
        </w:rPr>
        <w:t>(подпись)</w:t>
      </w:r>
      <w:r w:rsidRPr="00227C94">
        <w:rPr>
          <w:rStyle w:val="af9"/>
          <w:rFonts w:ascii="Times New Roman" w:hAnsi="Times New Roman" w:cs="Times New Roman"/>
          <w:color w:val="000000"/>
          <w:sz w:val="26"/>
          <w:szCs w:val="26"/>
        </w:rPr>
        <w:tab/>
        <w:t>(Ф.И.О.)</w:t>
      </w:r>
    </w:p>
    <w:p w14:paraId="3D6664D3" w14:textId="77777777" w:rsidR="000C4501" w:rsidRPr="00227C94" w:rsidRDefault="000C4501" w:rsidP="00227C94">
      <w:pPr>
        <w:pStyle w:val="22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af9"/>
          <w:rFonts w:ascii="Times New Roman" w:hAnsi="Times New Roman" w:cs="Times New Roman"/>
          <w:color w:val="000000"/>
          <w:sz w:val="26"/>
          <w:szCs w:val="26"/>
        </w:rPr>
      </w:pPr>
      <w:r w:rsidRPr="00227C94">
        <w:rPr>
          <w:rStyle w:val="2"/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/</w:t>
      </w:r>
      <w:r w:rsidRPr="00227C94">
        <w:rPr>
          <w:rStyle w:val="2"/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227C94">
        <w:rPr>
          <w:rStyle w:val="20"/>
          <w:color w:val="000000"/>
          <w:sz w:val="26"/>
          <w:szCs w:val="26"/>
        </w:rPr>
        <w:t>/</w:t>
      </w:r>
    </w:p>
    <w:p w14:paraId="1C36C2D4" w14:textId="77777777" w:rsidR="000C4501" w:rsidRPr="00227C94" w:rsidRDefault="000C4501" w:rsidP="00227C94">
      <w:pPr>
        <w:pStyle w:val="afa"/>
        <w:tabs>
          <w:tab w:val="right" w:pos="7684"/>
        </w:tabs>
        <w:spacing w:before="0" w:after="0" w:line="240" w:lineRule="auto"/>
        <w:rPr>
          <w:rStyle w:val="2"/>
          <w:rFonts w:ascii="Times New Roman" w:eastAsia="Calibri" w:hAnsi="Times New Roman" w:cs="Times New Roman"/>
          <w:color w:val="000000"/>
          <w:sz w:val="26"/>
          <w:szCs w:val="26"/>
        </w:rPr>
      </w:pPr>
      <w:r w:rsidRPr="00227C94">
        <w:rPr>
          <w:rStyle w:val="af9"/>
          <w:rFonts w:ascii="Times New Roman" w:hAnsi="Times New Roman" w:cs="Times New Roman"/>
          <w:color w:val="000000"/>
          <w:sz w:val="26"/>
          <w:szCs w:val="26"/>
        </w:rPr>
        <w:t>(подпись)</w:t>
      </w:r>
      <w:r w:rsidRPr="00227C94">
        <w:rPr>
          <w:rStyle w:val="af9"/>
          <w:rFonts w:ascii="Times New Roman" w:hAnsi="Times New Roman" w:cs="Times New Roman"/>
          <w:color w:val="000000"/>
          <w:sz w:val="26"/>
          <w:szCs w:val="26"/>
        </w:rPr>
        <w:tab/>
        <w:t>(Ф.И.О.)</w:t>
      </w:r>
    </w:p>
    <w:p w14:paraId="7BDD0020" w14:textId="77777777" w:rsidR="000C4501" w:rsidRPr="00227C94" w:rsidRDefault="000C4501" w:rsidP="00227C94">
      <w:pPr>
        <w:pStyle w:val="22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af9"/>
          <w:rFonts w:ascii="Times New Roman" w:hAnsi="Times New Roman" w:cs="Times New Roman"/>
          <w:color w:val="000000"/>
          <w:sz w:val="26"/>
          <w:szCs w:val="26"/>
        </w:rPr>
      </w:pPr>
      <w:r w:rsidRPr="00227C94">
        <w:rPr>
          <w:rStyle w:val="2"/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/</w:t>
      </w:r>
      <w:r w:rsidRPr="00227C94">
        <w:rPr>
          <w:rStyle w:val="2"/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227C94">
        <w:rPr>
          <w:rStyle w:val="20"/>
          <w:color w:val="000000"/>
          <w:sz w:val="26"/>
          <w:szCs w:val="26"/>
        </w:rPr>
        <w:t>/</w:t>
      </w:r>
    </w:p>
    <w:p w14:paraId="685AC5E8" w14:textId="77777777" w:rsidR="000C4501" w:rsidRPr="00227C94" w:rsidRDefault="000C4501" w:rsidP="00227C94">
      <w:pPr>
        <w:pStyle w:val="afa"/>
        <w:tabs>
          <w:tab w:val="right" w:pos="7684"/>
        </w:tabs>
        <w:spacing w:before="0" w:after="0" w:line="240" w:lineRule="auto"/>
        <w:rPr>
          <w:rStyle w:val="2"/>
          <w:rFonts w:ascii="Times New Roman" w:eastAsia="Calibri" w:hAnsi="Times New Roman" w:cs="Times New Roman"/>
          <w:color w:val="000000"/>
          <w:sz w:val="26"/>
          <w:szCs w:val="26"/>
        </w:rPr>
      </w:pPr>
      <w:r w:rsidRPr="00227C94">
        <w:rPr>
          <w:rStyle w:val="af9"/>
          <w:rFonts w:ascii="Times New Roman" w:hAnsi="Times New Roman" w:cs="Times New Roman"/>
          <w:color w:val="000000"/>
          <w:sz w:val="26"/>
          <w:szCs w:val="26"/>
        </w:rPr>
        <w:t>(подпись)</w:t>
      </w:r>
      <w:r w:rsidRPr="00227C94">
        <w:rPr>
          <w:rStyle w:val="af9"/>
          <w:rFonts w:ascii="Times New Roman" w:hAnsi="Times New Roman" w:cs="Times New Roman"/>
          <w:color w:val="000000"/>
          <w:sz w:val="26"/>
          <w:szCs w:val="26"/>
        </w:rPr>
        <w:tab/>
        <w:t>(Ф.И.О.)</w:t>
      </w:r>
    </w:p>
    <w:p w14:paraId="7D673FE7" w14:textId="77777777" w:rsidR="000C4501" w:rsidRPr="00227C94" w:rsidRDefault="000C4501" w:rsidP="00227C94">
      <w:pPr>
        <w:pStyle w:val="22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af9"/>
          <w:rFonts w:ascii="Times New Roman" w:hAnsi="Times New Roman" w:cs="Times New Roman"/>
          <w:color w:val="000000"/>
          <w:sz w:val="26"/>
          <w:szCs w:val="26"/>
        </w:rPr>
      </w:pPr>
      <w:r w:rsidRPr="00227C94">
        <w:rPr>
          <w:rStyle w:val="2"/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/</w:t>
      </w:r>
      <w:r w:rsidRPr="00227C94">
        <w:rPr>
          <w:rStyle w:val="2"/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227C94">
        <w:rPr>
          <w:rStyle w:val="20"/>
          <w:color w:val="000000"/>
          <w:sz w:val="26"/>
          <w:szCs w:val="26"/>
        </w:rPr>
        <w:t>/</w:t>
      </w:r>
    </w:p>
    <w:p w14:paraId="7D0B6CF6" w14:textId="77777777" w:rsidR="000C4501" w:rsidRPr="00227C94" w:rsidRDefault="000C4501" w:rsidP="00227C94">
      <w:pPr>
        <w:pStyle w:val="afa"/>
        <w:tabs>
          <w:tab w:val="right" w:pos="7684"/>
        </w:tabs>
        <w:spacing w:before="0" w:after="0" w:line="240" w:lineRule="auto"/>
        <w:rPr>
          <w:rStyle w:val="2"/>
          <w:rFonts w:ascii="Times New Roman" w:eastAsia="Calibri" w:hAnsi="Times New Roman" w:cs="Times New Roman"/>
          <w:color w:val="000000"/>
          <w:sz w:val="26"/>
          <w:szCs w:val="26"/>
        </w:rPr>
      </w:pPr>
      <w:r w:rsidRPr="00227C94">
        <w:rPr>
          <w:rStyle w:val="af9"/>
          <w:rFonts w:ascii="Times New Roman" w:hAnsi="Times New Roman" w:cs="Times New Roman"/>
          <w:color w:val="000000"/>
          <w:sz w:val="26"/>
          <w:szCs w:val="26"/>
        </w:rPr>
        <w:t>(подпись)</w:t>
      </w:r>
      <w:r w:rsidRPr="00227C94">
        <w:rPr>
          <w:rStyle w:val="af9"/>
          <w:rFonts w:ascii="Times New Roman" w:hAnsi="Times New Roman" w:cs="Times New Roman"/>
          <w:color w:val="000000"/>
          <w:sz w:val="26"/>
          <w:szCs w:val="26"/>
        </w:rPr>
        <w:tab/>
        <w:t>(Ф.И.О.)</w:t>
      </w:r>
    </w:p>
    <w:p w14:paraId="3A6016DF" w14:textId="77777777" w:rsidR="000C4501" w:rsidRPr="00227C94" w:rsidRDefault="000C4501" w:rsidP="00227C94">
      <w:pPr>
        <w:pStyle w:val="22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af9"/>
          <w:rFonts w:ascii="Times New Roman" w:hAnsi="Times New Roman" w:cs="Times New Roman"/>
          <w:color w:val="000000"/>
          <w:sz w:val="26"/>
          <w:szCs w:val="26"/>
        </w:rPr>
      </w:pPr>
      <w:r w:rsidRPr="00227C94">
        <w:rPr>
          <w:rStyle w:val="2"/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/</w:t>
      </w:r>
      <w:r w:rsidRPr="00227C94">
        <w:rPr>
          <w:rStyle w:val="2"/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227C94">
        <w:rPr>
          <w:rStyle w:val="20"/>
          <w:color w:val="000000"/>
          <w:sz w:val="26"/>
          <w:szCs w:val="26"/>
        </w:rPr>
        <w:t>/</w:t>
      </w:r>
    </w:p>
    <w:p w14:paraId="135A4C72" w14:textId="77777777" w:rsidR="001C26FA" w:rsidRPr="00227C94" w:rsidRDefault="000C4501" w:rsidP="00227C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Style w:val="af9"/>
          <w:rFonts w:ascii="Times New Roman" w:eastAsia="Times New Roman" w:hAnsi="Times New Roman" w:cs="Times New Roman"/>
          <w:color w:val="000000"/>
          <w:sz w:val="26"/>
          <w:szCs w:val="26"/>
        </w:rPr>
        <w:t>(подпись)</w:t>
      </w:r>
      <w:r w:rsidRPr="00227C94">
        <w:rPr>
          <w:rStyle w:val="af9"/>
          <w:rFonts w:ascii="Times New Roman" w:eastAsia="Times New Roman" w:hAnsi="Times New Roman" w:cs="Times New Roman"/>
          <w:color w:val="000000"/>
          <w:sz w:val="26"/>
          <w:szCs w:val="26"/>
        </w:rPr>
        <w:tab/>
        <w:t>(Ф</w:t>
      </w:r>
      <w:r w:rsidR="00A77984">
        <w:rPr>
          <w:rStyle w:val="af9"/>
          <w:rFonts w:ascii="Times New Roman" w:hAnsi="Times New Roman" w:cs="Times New Roman"/>
          <w:color w:val="000000"/>
          <w:sz w:val="26"/>
          <w:szCs w:val="26"/>
        </w:rPr>
        <w:t>. И.О.)</w:t>
      </w:r>
    </w:p>
    <w:p w14:paraId="0A336651" w14:textId="77777777" w:rsidR="006F542F" w:rsidRPr="00227C94" w:rsidRDefault="006F542F" w:rsidP="00227C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F542F" w:rsidRPr="00227C94" w:rsidSect="00361E71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E8A73" w14:textId="77777777" w:rsidR="00CC11C1" w:rsidRDefault="00CC11C1" w:rsidP="0066291F">
      <w:pPr>
        <w:spacing w:after="0" w:line="240" w:lineRule="auto"/>
      </w:pPr>
      <w:r>
        <w:separator/>
      </w:r>
    </w:p>
  </w:endnote>
  <w:endnote w:type="continuationSeparator" w:id="0">
    <w:p w14:paraId="4E87DA58" w14:textId="77777777" w:rsidR="00CC11C1" w:rsidRDefault="00CC11C1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2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F2A46" w14:textId="77777777" w:rsidR="00CC11C1" w:rsidRDefault="00CC11C1" w:rsidP="0066291F">
      <w:pPr>
        <w:spacing w:after="0" w:line="240" w:lineRule="auto"/>
      </w:pPr>
      <w:r>
        <w:separator/>
      </w:r>
    </w:p>
  </w:footnote>
  <w:footnote w:type="continuationSeparator" w:id="0">
    <w:p w14:paraId="24BB6286" w14:textId="77777777" w:rsidR="00CC11C1" w:rsidRDefault="00CC11C1" w:rsidP="0066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8987"/>
      <w:docPartObj>
        <w:docPartGallery w:val="Page Numbers (Top of Page)"/>
        <w:docPartUnique/>
      </w:docPartObj>
    </w:sdtPr>
    <w:sdtEndPr/>
    <w:sdtContent>
      <w:p w14:paraId="7610DD54" w14:textId="77777777" w:rsidR="00361E71" w:rsidRDefault="00E12C1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8F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007DE73" w14:textId="77777777" w:rsidR="00361E71" w:rsidRDefault="00361E7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-5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6C"/>
    <w:rsid w:val="000202A2"/>
    <w:rsid w:val="0003690A"/>
    <w:rsid w:val="0004697A"/>
    <w:rsid w:val="000505D2"/>
    <w:rsid w:val="000663EB"/>
    <w:rsid w:val="000670DE"/>
    <w:rsid w:val="000807CB"/>
    <w:rsid w:val="000857A0"/>
    <w:rsid w:val="000923D3"/>
    <w:rsid w:val="00092CC2"/>
    <w:rsid w:val="00096902"/>
    <w:rsid w:val="000A6A53"/>
    <w:rsid w:val="000B0A8D"/>
    <w:rsid w:val="000C4501"/>
    <w:rsid w:val="000C58F4"/>
    <w:rsid w:val="000C61E4"/>
    <w:rsid w:val="000D0D68"/>
    <w:rsid w:val="000D2D4E"/>
    <w:rsid w:val="000D592A"/>
    <w:rsid w:val="000E0107"/>
    <w:rsid w:val="000E0255"/>
    <w:rsid w:val="000E1D19"/>
    <w:rsid w:val="000E1EA4"/>
    <w:rsid w:val="000F62CE"/>
    <w:rsid w:val="00112C59"/>
    <w:rsid w:val="0012455E"/>
    <w:rsid w:val="001251D7"/>
    <w:rsid w:val="00125375"/>
    <w:rsid w:val="00125CDA"/>
    <w:rsid w:val="0012746A"/>
    <w:rsid w:val="00141B25"/>
    <w:rsid w:val="00153D23"/>
    <w:rsid w:val="001636E4"/>
    <w:rsid w:val="001641C2"/>
    <w:rsid w:val="00164E7F"/>
    <w:rsid w:val="00165405"/>
    <w:rsid w:val="001807B8"/>
    <w:rsid w:val="00184C50"/>
    <w:rsid w:val="001924AC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27C94"/>
    <w:rsid w:val="00234C56"/>
    <w:rsid w:val="002402D1"/>
    <w:rsid w:val="00241D3F"/>
    <w:rsid w:val="00246D72"/>
    <w:rsid w:val="002529D4"/>
    <w:rsid w:val="0025735B"/>
    <w:rsid w:val="002602CB"/>
    <w:rsid w:val="00274755"/>
    <w:rsid w:val="00274A3E"/>
    <w:rsid w:val="00280521"/>
    <w:rsid w:val="00282C4F"/>
    <w:rsid w:val="0028708E"/>
    <w:rsid w:val="002A222D"/>
    <w:rsid w:val="002B2B03"/>
    <w:rsid w:val="002B410C"/>
    <w:rsid w:val="002B79A3"/>
    <w:rsid w:val="002C31F7"/>
    <w:rsid w:val="002C3868"/>
    <w:rsid w:val="002C6D40"/>
    <w:rsid w:val="002D288D"/>
    <w:rsid w:val="002E46A6"/>
    <w:rsid w:val="002F2D97"/>
    <w:rsid w:val="002F724B"/>
    <w:rsid w:val="002F7AAE"/>
    <w:rsid w:val="00300919"/>
    <w:rsid w:val="00307267"/>
    <w:rsid w:val="00320EF8"/>
    <w:rsid w:val="00325D27"/>
    <w:rsid w:val="003401D6"/>
    <w:rsid w:val="00345260"/>
    <w:rsid w:val="003463BD"/>
    <w:rsid w:val="003503EC"/>
    <w:rsid w:val="00351D84"/>
    <w:rsid w:val="00361DE9"/>
    <w:rsid w:val="00361E71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6DC8"/>
    <w:rsid w:val="003F7E31"/>
    <w:rsid w:val="003F7FD9"/>
    <w:rsid w:val="00404B23"/>
    <w:rsid w:val="00405224"/>
    <w:rsid w:val="00412A59"/>
    <w:rsid w:val="0041745F"/>
    <w:rsid w:val="00423BD3"/>
    <w:rsid w:val="00430B91"/>
    <w:rsid w:val="004464C8"/>
    <w:rsid w:val="00446B27"/>
    <w:rsid w:val="004609D5"/>
    <w:rsid w:val="00466CD8"/>
    <w:rsid w:val="00471B1C"/>
    <w:rsid w:val="00476E36"/>
    <w:rsid w:val="00491B65"/>
    <w:rsid w:val="004A0D6C"/>
    <w:rsid w:val="004B3D11"/>
    <w:rsid w:val="004B4E1F"/>
    <w:rsid w:val="004B567B"/>
    <w:rsid w:val="004C592D"/>
    <w:rsid w:val="004C78F9"/>
    <w:rsid w:val="004D6FF2"/>
    <w:rsid w:val="004E1478"/>
    <w:rsid w:val="004E5F35"/>
    <w:rsid w:val="004F7619"/>
    <w:rsid w:val="00503DCD"/>
    <w:rsid w:val="0050516A"/>
    <w:rsid w:val="00506FED"/>
    <w:rsid w:val="0051167A"/>
    <w:rsid w:val="0053295D"/>
    <w:rsid w:val="005334DF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8139F"/>
    <w:rsid w:val="0059053A"/>
    <w:rsid w:val="00591D86"/>
    <w:rsid w:val="005A1A39"/>
    <w:rsid w:val="005C0E25"/>
    <w:rsid w:val="005C4020"/>
    <w:rsid w:val="005C6EAC"/>
    <w:rsid w:val="005D23EE"/>
    <w:rsid w:val="005D2ED4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73D51"/>
    <w:rsid w:val="00674B40"/>
    <w:rsid w:val="00675EC4"/>
    <w:rsid w:val="00681B4C"/>
    <w:rsid w:val="006868BD"/>
    <w:rsid w:val="0069309F"/>
    <w:rsid w:val="00693A04"/>
    <w:rsid w:val="00695051"/>
    <w:rsid w:val="006A088D"/>
    <w:rsid w:val="006A1AF8"/>
    <w:rsid w:val="006A6C47"/>
    <w:rsid w:val="006B5DF9"/>
    <w:rsid w:val="006C247F"/>
    <w:rsid w:val="006C701D"/>
    <w:rsid w:val="006C736A"/>
    <w:rsid w:val="006D2B8E"/>
    <w:rsid w:val="006D4959"/>
    <w:rsid w:val="006E0BCE"/>
    <w:rsid w:val="006E1135"/>
    <w:rsid w:val="006F2E84"/>
    <w:rsid w:val="006F542F"/>
    <w:rsid w:val="006F7BBE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80693"/>
    <w:rsid w:val="007B2CA8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53086"/>
    <w:rsid w:val="0086436F"/>
    <w:rsid w:val="008660D3"/>
    <w:rsid w:val="008711D2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5B52"/>
    <w:rsid w:val="0097673B"/>
    <w:rsid w:val="00981D8D"/>
    <w:rsid w:val="009841FF"/>
    <w:rsid w:val="009912BA"/>
    <w:rsid w:val="009A1A61"/>
    <w:rsid w:val="009A4C6C"/>
    <w:rsid w:val="009A7BB1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77984"/>
    <w:rsid w:val="00AA0BA2"/>
    <w:rsid w:val="00AA1340"/>
    <w:rsid w:val="00AB2493"/>
    <w:rsid w:val="00AB335B"/>
    <w:rsid w:val="00AD6038"/>
    <w:rsid w:val="00B07F7E"/>
    <w:rsid w:val="00B12C55"/>
    <w:rsid w:val="00B131AE"/>
    <w:rsid w:val="00B3226D"/>
    <w:rsid w:val="00B472BE"/>
    <w:rsid w:val="00B64CE4"/>
    <w:rsid w:val="00B72B23"/>
    <w:rsid w:val="00B72BA0"/>
    <w:rsid w:val="00B761D8"/>
    <w:rsid w:val="00B81591"/>
    <w:rsid w:val="00B84D1F"/>
    <w:rsid w:val="00B9312D"/>
    <w:rsid w:val="00B936AA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11C1"/>
    <w:rsid w:val="00CC6542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50121"/>
    <w:rsid w:val="00D5348D"/>
    <w:rsid w:val="00D577E7"/>
    <w:rsid w:val="00D72787"/>
    <w:rsid w:val="00D736CB"/>
    <w:rsid w:val="00D74F9A"/>
    <w:rsid w:val="00D803FE"/>
    <w:rsid w:val="00D8480F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F2434"/>
    <w:rsid w:val="00DF7082"/>
    <w:rsid w:val="00E04B8A"/>
    <w:rsid w:val="00E12C1B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C3EE1"/>
    <w:rsid w:val="00ED52DD"/>
    <w:rsid w:val="00ED6F55"/>
    <w:rsid w:val="00EE1D77"/>
    <w:rsid w:val="00EE55E8"/>
    <w:rsid w:val="00EE787E"/>
    <w:rsid w:val="00EF0559"/>
    <w:rsid w:val="00EF1852"/>
    <w:rsid w:val="00EF5AB3"/>
    <w:rsid w:val="00F01B13"/>
    <w:rsid w:val="00F04DBF"/>
    <w:rsid w:val="00F11872"/>
    <w:rsid w:val="00F128F5"/>
    <w:rsid w:val="00F1436D"/>
    <w:rsid w:val="00F14ECE"/>
    <w:rsid w:val="00F16397"/>
    <w:rsid w:val="00F20DD1"/>
    <w:rsid w:val="00F43CDF"/>
    <w:rsid w:val="00F4564B"/>
    <w:rsid w:val="00F5293A"/>
    <w:rsid w:val="00F619D5"/>
    <w:rsid w:val="00F61E00"/>
    <w:rsid w:val="00F62251"/>
    <w:rsid w:val="00F74464"/>
    <w:rsid w:val="00F82F27"/>
    <w:rsid w:val="00F8626C"/>
    <w:rsid w:val="00FA18C7"/>
    <w:rsid w:val="00FA25F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6A5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FF33"/>
  <w15:docId w15:val="{2AE1EA05-4537-431D-9E13-CBF93FF4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1">
    <w:name w:val="Абзац списка1"/>
    <w:basedOn w:val="a"/>
    <w:rsid w:val="000C4501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2">
    <w:name w:val="Оглавление (2)_"/>
    <w:basedOn w:val="a0"/>
    <w:rsid w:val="000C4501"/>
    <w:rPr>
      <w:spacing w:val="1"/>
    </w:rPr>
  </w:style>
  <w:style w:type="character" w:customStyle="1" w:styleId="af9">
    <w:name w:val="Оглавление_"/>
    <w:basedOn w:val="a0"/>
    <w:rsid w:val="000C4501"/>
    <w:rPr>
      <w:spacing w:val="4"/>
      <w:sz w:val="21"/>
      <w:szCs w:val="21"/>
    </w:rPr>
  </w:style>
  <w:style w:type="character" w:customStyle="1" w:styleId="20">
    <w:name w:val="Оглавление (2) + Курсив"/>
    <w:basedOn w:val="2"/>
    <w:rsid w:val="000C4501"/>
    <w:rPr>
      <w:rFonts w:ascii="Times New Roman" w:hAnsi="Times New Roman" w:cs="Times New Roman"/>
      <w:i/>
      <w:iCs/>
      <w:spacing w:val="0"/>
      <w:w w:val="60"/>
      <w:u w:val="none"/>
    </w:rPr>
  </w:style>
  <w:style w:type="paragraph" w:customStyle="1" w:styleId="21">
    <w:name w:val="Основной текст (21)"/>
    <w:basedOn w:val="a"/>
    <w:rsid w:val="000C4501"/>
    <w:pPr>
      <w:widowControl w:val="0"/>
      <w:shd w:val="clear" w:color="auto" w:fill="FFFFFF"/>
      <w:suppressAutoHyphens/>
      <w:spacing w:after="0" w:line="317" w:lineRule="exact"/>
      <w:jc w:val="center"/>
    </w:pPr>
    <w:rPr>
      <w:rFonts w:ascii="Calibri" w:eastAsia="Times New Roman" w:hAnsi="Calibri" w:cs="font182"/>
      <w:spacing w:val="-5"/>
      <w:sz w:val="27"/>
      <w:lang w:eastAsia="ar-SA"/>
    </w:rPr>
  </w:style>
  <w:style w:type="paragraph" w:customStyle="1" w:styleId="22">
    <w:name w:val="Оглавление (2)"/>
    <w:basedOn w:val="a"/>
    <w:rsid w:val="000C4501"/>
    <w:pPr>
      <w:widowControl w:val="0"/>
      <w:shd w:val="clear" w:color="auto" w:fill="FFFFFF"/>
      <w:suppressAutoHyphens/>
      <w:spacing w:before="1560" w:after="60" w:line="240" w:lineRule="atLeast"/>
      <w:jc w:val="both"/>
    </w:pPr>
    <w:rPr>
      <w:rFonts w:ascii="Calibri" w:eastAsia="Times New Roman" w:hAnsi="Calibri" w:cs="font182"/>
      <w:spacing w:val="1"/>
      <w:lang w:eastAsia="ar-SA"/>
    </w:rPr>
  </w:style>
  <w:style w:type="paragraph" w:customStyle="1" w:styleId="afa">
    <w:name w:val="Оглавление"/>
    <w:basedOn w:val="a"/>
    <w:rsid w:val="000C4501"/>
    <w:pPr>
      <w:widowControl w:val="0"/>
      <w:shd w:val="clear" w:color="auto" w:fill="FFFFFF"/>
      <w:suppressAutoHyphens/>
      <w:spacing w:before="60" w:after="1080" w:line="240" w:lineRule="atLeast"/>
      <w:jc w:val="both"/>
    </w:pPr>
    <w:rPr>
      <w:rFonts w:ascii="Calibri" w:eastAsia="Times New Roman" w:hAnsi="Calibri" w:cs="font182"/>
      <w:spacing w:val="4"/>
      <w:sz w:val="21"/>
      <w:szCs w:val="21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36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61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8C4F3-FDB9-47E3-B0B3-7E922021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2024-12-05T13:03:00Z</cp:lastPrinted>
  <dcterms:created xsi:type="dcterms:W3CDTF">2025-03-19T07:42:00Z</dcterms:created>
  <dcterms:modified xsi:type="dcterms:W3CDTF">2025-06-10T08:17:00Z</dcterms:modified>
</cp:coreProperties>
</file>